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11"/>
        <w:bidiVisual/>
        <w:tblW w:w="5000" w:type="pct"/>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302"/>
        <w:gridCol w:w="3667"/>
        <w:gridCol w:w="2497"/>
      </w:tblGrid>
      <w:tr w:rsidR="00EC1D14" w:rsidRPr="00CE218C" w:rsidTr="00C775AE">
        <w:trPr>
          <w:trHeight w:val="1270"/>
          <w:tblHeader/>
          <w:jc w:val="center"/>
        </w:trPr>
        <w:tc>
          <w:tcPr>
            <w:tcW w:w="2055" w:type="pct"/>
          </w:tcPr>
          <w:p w:rsidR="00EC1D14" w:rsidRPr="00CE218C" w:rsidRDefault="00075466" w:rsidP="001825EA">
            <w:pPr>
              <w:pStyle w:val="a5"/>
              <w:widowControl w:val="0"/>
              <w:tabs>
                <w:tab w:val="right" w:pos="2159"/>
              </w:tabs>
              <w:jc w:val="left"/>
              <w:rPr>
                <w:rFonts w:asciiTheme="minorBidi" w:hAnsiTheme="minorBidi" w:cstheme="minorBidi"/>
                <w:b/>
                <w:bCs/>
                <w:szCs w:val="28"/>
                <w:rtl/>
              </w:rPr>
            </w:pPr>
            <w:r w:rsidRPr="009F4EF4">
              <w:rPr>
                <w:rFonts w:ascii="David" w:hAnsi="David"/>
                <w:noProof/>
              </w:rPr>
              <w:drawing>
                <wp:inline distT="0" distB="0" distL="0" distR="0" wp14:anchorId="3B263D8F" wp14:editId="03981C5B">
                  <wp:extent cx="1479974" cy="790575"/>
                  <wp:effectExtent l="0" t="0" r="6350" b="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95269" cy="798746"/>
                          </a:xfrm>
                          <a:prstGeom prst="rect">
                            <a:avLst/>
                          </a:prstGeom>
                          <a:noFill/>
                          <a:ln>
                            <a:noFill/>
                          </a:ln>
                        </pic:spPr>
                      </pic:pic>
                    </a:graphicData>
                  </a:graphic>
                </wp:inline>
              </w:drawing>
            </w:r>
          </w:p>
        </w:tc>
        <w:tc>
          <w:tcPr>
            <w:tcW w:w="1752" w:type="pct"/>
            <w:vAlign w:val="center"/>
          </w:tcPr>
          <w:p w:rsidR="00EC1D14" w:rsidRPr="00C775AE" w:rsidRDefault="00EC1D14" w:rsidP="001825EA">
            <w:pPr>
              <w:pStyle w:val="a5"/>
              <w:widowControl w:val="0"/>
              <w:jc w:val="center"/>
              <w:rPr>
                <w:b/>
                <w:bCs/>
                <w:sz w:val="20"/>
                <w:szCs w:val="20"/>
                <w:rtl/>
              </w:rPr>
            </w:pPr>
            <w:r w:rsidRPr="00EC1D14">
              <w:rPr>
                <w:rFonts w:hint="cs"/>
                <w:b/>
                <w:bCs/>
                <w:sz w:val="20"/>
                <w:szCs w:val="20"/>
                <w:rtl/>
              </w:rPr>
              <w:t xml:space="preserve">דו"ח </w:t>
            </w:r>
            <w:r w:rsidRPr="00C775AE">
              <w:rPr>
                <w:rFonts w:hint="cs"/>
                <w:b/>
                <w:bCs/>
                <w:sz w:val="20"/>
                <w:szCs w:val="20"/>
                <w:rtl/>
              </w:rPr>
              <w:t xml:space="preserve">שאלות </w:t>
            </w:r>
            <w:r w:rsidR="00EA26DB" w:rsidRPr="00C775AE">
              <w:rPr>
                <w:rFonts w:hint="cs"/>
                <w:b/>
                <w:bCs/>
                <w:sz w:val="20"/>
                <w:szCs w:val="20"/>
                <w:rtl/>
              </w:rPr>
              <w:t>הבהרה והערות</w:t>
            </w:r>
          </w:p>
          <w:p w:rsidR="00EC1D14" w:rsidRPr="00C951B7" w:rsidRDefault="00EC1D14" w:rsidP="001825EA">
            <w:pPr>
              <w:pStyle w:val="a5"/>
              <w:widowControl w:val="0"/>
              <w:jc w:val="center"/>
              <w:rPr>
                <w:rFonts w:asciiTheme="minorBidi" w:hAnsiTheme="minorBidi" w:cstheme="minorBidi"/>
                <w:b/>
                <w:bCs/>
                <w:rtl/>
              </w:rPr>
            </w:pPr>
            <w:r w:rsidRPr="00C775AE">
              <w:rPr>
                <w:rFonts w:hint="cs"/>
                <w:b/>
                <w:bCs/>
                <w:sz w:val="20"/>
                <w:szCs w:val="20"/>
                <w:rtl/>
              </w:rPr>
              <w:t xml:space="preserve">מכרז מספר </w:t>
            </w:r>
            <w:r w:rsidRPr="00C775AE">
              <w:rPr>
                <w:b/>
                <w:bCs/>
                <w:sz w:val="20"/>
                <w:szCs w:val="20"/>
                <w:rtl/>
              </w:rPr>
              <w:fldChar w:fldCharType="begin"/>
            </w:r>
            <w:r w:rsidRPr="00C775AE">
              <w:rPr>
                <w:b/>
                <w:bCs/>
                <w:sz w:val="20"/>
                <w:szCs w:val="20"/>
                <w:rtl/>
              </w:rPr>
              <w:instrText xml:space="preserve"> </w:instrText>
            </w:r>
            <w:r w:rsidRPr="00C775AE">
              <w:rPr>
                <w:rFonts w:hint="cs"/>
                <w:b/>
                <w:bCs/>
                <w:sz w:val="20"/>
                <w:szCs w:val="20"/>
              </w:rPr>
              <w:instrText>REF</w:instrText>
            </w:r>
            <w:r w:rsidRPr="00C775AE">
              <w:rPr>
                <w:rFonts w:hint="cs"/>
                <w:b/>
                <w:bCs/>
                <w:sz w:val="20"/>
                <w:szCs w:val="20"/>
                <w:rtl/>
              </w:rPr>
              <w:instrText xml:space="preserve"> מספר_מכרז \</w:instrText>
            </w:r>
            <w:r w:rsidRPr="00C775AE">
              <w:rPr>
                <w:rFonts w:hint="cs"/>
                <w:b/>
                <w:bCs/>
                <w:sz w:val="20"/>
                <w:szCs w:val="20"/>
              </w:rPr>
              <w:instrText>h</w:instrText>
            </w:r>
            <w:r w:rsidRPr="00C775AE">
              <w:rPr>
                <w:b/>
                <w:bCs/>
                <w:sz w:val="20"/>
                <w:szCs w:val="20"/>
                <w:rtl/>
              </w:rPr>
              <w:instrText xml:space="preserve">  \* </w:instrText>
            </w:r>
            <w:r w:rsidRPr="00C775AE">
              <w:rPr>
                <w:b/>
                <w:bCs/>
                <w:sz w:val="20"/>
                <w:szCs w:val="20"/>
              </w:rPr>
              <w:instrText>MERGEFORMAT</w:instrText>
            </w:r>
            <w:r w:rsidRPr="00C775AE">
              <w:rPr>
                <w:b/>
                <w:bCs/>
                <w:sz w:val="20"/>
                <w:szCs w:val="20"/>
                <w:rtl/>
              </w:rPr>
              <w:instrText xml:space="preserve"> </w:instrText>
            </w:r>
            <w:r w:rsidRPr="00C775AE">
              <w:rPr>
                <w:b/>
                <w:bCs/>
                <w:sz w:val="20"/>
                <w:szCs w:val="20"/>
                <w:rtl/>
              </w:rPr>
            </w:r>
            <w:r w:rsidRPr="00C775AE">
              <w:rPr>
                <w:b/>
                <w:bCs/>
                <w:sz w:val="20"/>
                <w:szCs w:val="20"/>
                <w:rtl/>
              </w:rPr>
              <w:fldChar w:fldCharType="separate"/>
            </w:r>
            <w:r w:rsidR="007107D3">
              <w:rPr>
                <w:rFonts w:hint="cs"/>
                <w:b/>
                <w:bCs/>
                <w:sz w:val="20"/>
                <w:szCs w:val="20"/>
                <w:rtl/>
              </w:rPr>
              <w:t>10</w:t>
            </w:r>
            <w:r w:rsidR="008803C5" w:rsidRPr="008803C5">
              <w:rPr>
                <w:b/>
                <w:bCs/>
                <w:sz w:val="20"/>
                <w:szCs w:val="20"/>
                <w:rtl/>
              </w:rPr>
              <w:t>/2024</w:t>
            </w:r>
            <w:r w:rsidRPr="00C775AE">
              <w:rPr>
                <w:b/>
                <w:bCs/>
                <w:sz w:val="20"/>
                <w:szCs w:val="20"/>
                <w:rtl/>
              </w:rPr>
              <w:fldChar w:fldCharType="end"/>
            </w:r>
          </w:p>
        </w:tc>
        <w:tc>
          <w:tcPr>
            <w:tcW w:w="1193" w:type="pct"/>
            <w:vAlign w:val="center"/>
          </w:tcPr>
          <w:p w:rsidR="00B537DE" w:rsidRDefault="00A90610" w:rsidP="00992942">
            <w:pPr>
              <w:pStyle w:val="a5"/>
              <w:widowControl w:val="0"/>
              <w:ind w:left="57"/>
              <w:jc w:val="center"/>
              <w:rPr>
                <w:rFonts w:asciiTheme="minorBidi" w:hAnsiTheme="minorBidi" w:cstheme="minorBidi"/>
                <w:b/>
                <w:bCs/>
                <w:sz w:val="20"/>
                <w:szCs w:val="20"/>
                <w:rtl/>
              </w:rPr>
            </w:pPr>
            <w:r>
              <w:rPr>
                <w:rFonts w:asciiTheme="minorBidi" w:hAnsiTheme="minorBidi" w:cstheme="minorBidi" w:hint="cs"/>
                <w:b/>
                <w:bCs/>
                <w:sz w:val="20"/>
                <w:szCs w:val="20"/>
                <w:rtl/>
              </w:rPr>
              <w:t>תאריך עדכון:</w:t>
            </w:r>
          </w:p>
          <w:p w:rsidR="00992942" w:rsidRPr="0077185D" w:rsidRDefault="00A75A45" w:rsidP="00992942">
            <w:pPr>
              <w:pStyle w:val="a5"/>
              <w:widowControl w:val="0"/>
              <w:ind w:left="57"/>
              <w:jc w:val="center"/>
              <w:rPr>
                <w:rFonts w:asciiTheme="minorBidi" w:hAnsiTheme="minorBidi" w:cstheme="minorBidi"/>
                <w:b/>
                <w:bCs/>
                <w:sz w:val="20"/>
                <w:szCs w:val="20"/>
                <w:rtl/>
              </w:rPr>
            </w:pPr>
            <w:r>
              <w:rPr>
                <w:rFonts w:asciiTheme="minorBidi" w:hAnsiTheme="minorBidi" w:cstheme="minorBidi"/>
                <w:b/>
                <w:bCs/>
                <w:sz w:val="20"/>
                <w:szCs w:val="20"/>
              </w:rPr>
              <w:t>03.07.24</w:t>
            </w:r>
          </w:p>
        </w:tc>
      </w:tr>
    </w:tbl>
    <w:p w:rsidR="00CE5924" w:rsidRPr="005A60D7" w:rsidRDefault="00DE143D" w:rsidP="00A75A45">
      <w:pPr>
        <w:widowControl w:val="0"/>
        <w:spacing w:after="0"/>
        <w:jc w:val="right"/>
        <w:rPr>
          <w:rFonts w:asciiTheme="minorBidi" w:hAnsiTheme="minorBidi"/>
          <w:rtl/>
        </w:rPr>
      </w:pPr>
      <w:r>
        <w:rPr>
          <w:rFonts w:asciiTheme="minorBidi" w:hAnsiTheme="minorBidi" w:hint="cs"/>
          <w:rtl/>
        </w:rPr>
        <w:t>‏</w:t>
      </w:r>
      <w:r w:rsidR="007107D3">
        <w:rPr>
          <w:rFonts w:asciiTheme="minorBidi" w:hAnsiTheme="minorBidi" w:hint="eastAsia"/>
          <w:rtl/>
        </w:rPr>
        <w:t>‏</w:t>
      </w:r>
      <w:r w:rsidR="00A75A45">
        <w:rPr>
          <w:rFonts w:asciiTheme="minorBidi" w:hAnsiTheme="minorBidi" w:hint="eastAsia"/>
          <w:rtl/>
        </w:rPr>
        <w:t>‏</w:t>
      </w:r>
      <w:r w:rsidR="00A75A45">
        <w:rPr>
          <w:rFonts w:asciiTheme="minorBidi" w:hAnsiTheme="minorBidi"/>
          <w:rtl/>
        </w:rPr>
        <w:t>03 יולי 2024</w:t>
      </w:r>
      <w:bookmarkStart w:id="0" w:name="_GoBack"/>
      <w:bookmarkEnd w:id="0"/>
    </w:p>
    <w:p w:rsidR="00D44990" w:rsidRPr="007F363B" w:rsidRDefault="00D44990" w:rsidP="001825EA">
      <w:pPr>
        <w:widowControl w:val="0"/>
        <w:spacing w:after="0"/>
        <w:rPr>
          <w:rFonts w:asciiTheme="minorBidi" w:hAnsiTheme="minorBidi" w:cstheme="minorBidi"/>
          <w:b/>
          <w:bCs/>
          <w:rtl/>
        </w:rPr>
      </w:pPr>
      <w:r w:rsidRPr="007F363B">
        <w:rPr>
          <w:rFonts w:asciiTheme="minorBidi" w:hAnsiTheme="minorBidi" w:cstheme="minorBidi"/>
          <w:b/>
          <w:bCs/>
          <w:rtl/>
        </w:rPr>
        <w:t>המציעים במכרז</w:t>
      </w:r>
    </w:p>
    <w:p w:rsidR="00CE5924" w:rsidRPr="009B144A" w:rsidRDefault="00CE5924" w:rsidP="001825EA">
      <w:pPr>
        <w:widowControl w:val="0"/>
        <w:spacing w:after="0"/>
        <w:rPr>
          <w:rFonts w:asciiTheme="minorBidi" w:hAnsiTheme="minorBidi" w:cstheme="minorBidi"/>
          <w:rtl/>
        </w:rPr>
      </w:pPr>
    </w:p>
    <w:p w:rsidR="00D44990" w:rsidRPr="009B144A" w:rsidRDefault="00D44990" w:rsidP="001825EA">
      <w:pPr>
        <w:pStyle w:val="1"/>
        <w:keepNext w:val="0"/>
        <w:keepLines w:val="0"/>
        <w:widowControl w:val="0"/>
        <w:spacing w:before="0"/>
        <w:rPr>
          <w:rtl/>
        </w:rPr>
      </w:pPr>
      <w:r w:rsidRPr="009B144A">
        <w:rPr>
          <w:rtl/>
        </w:rPr>
        <w:t>דוח שאלות</w:t>
      </w:r>
      <w:r w:rsidR="00EA26DB">
        <w:rPr>
          <w:rFonts w:hint="cs"/>
          <w:rtl/>
        </w:rPr>
        <w:t xml:space="preserve"> הבהרה והערות</w:t>
      </w:r>
    </w:p>
    <w:p w:rsidR="00CE5924" w:rsidRPr="009B144A" w:rsidRDefault="00CE5924" w:rsidP="001825EA">
      <w:pPr>
        <w:widowControl w:val="0"/>
        <w:spacing w:after="0"/>
        <w:rPr>
          <w:rFonts w:asciiTheme="minorBidi" w:hAnsiTheme="minorBidi" w:cstheme="minorBidi"/>
          <w:rtl/>
        </w:rPr>
      </w:pPr>
    </w:p>
    <w:p w:rsidR="00D44990" w:rsidRPr="005A60D7" w:rsidRDefault="00D44990" w:rsidP="007107D3">
      <w:pPr>
        <w:pStyle w:val="a5"/>
        <w:widowControl w:val="0"/>
        <w:jc w:val="center"/>
        <w:rPr>
          <w:rFonts w:asciiTheme="minorBidi" w:hAnsiTheme="minorBidi" w:cstheme="minorBidi"/>
          <w:b/>
          <w:bCs/>
          <w:sz w:val="36"/>
          <w:szCs w:val="36"/>
          <w:rtl/>
        </w:rPr>
      </w:pPr>
      <w:r w:rsidRPr="005A60D7">
        <w:rPr>
          <w:rFonts w:asciiTheme="minorBidi" w:hAnsiTheme="minorBidi" w:cstheme="minorBidi"/>
          <w:b/>
          <w:bCs/>
          <w:sz w:val="36"/>
          <w:szCs w:val="36"/>
          <w:rtl/>
        </w:rPr>
        <w:t>הנדון</w:t>
      </w:r>
      <w:r w:rsidR="007F363B" w:rsidRPr="005A60D7">
        <w:rPr>
          <w:rFonts w:asciiTheme="minorBidi" w:hAnsiTheme="minorBidi" w:hint="cs"/>
          <w:b/>
          <w:bCs/>
          <w:sz w:val="36"/>
          <w:szCs w:val="36"/>
          <w:rtl/>
        </w:rPr>
        <w:t>:</w:t>
      </w:r>
      <w:r w:rsidRPr="005A60D7">
        <w:rPr>
          <w:rFonts w:asciiTheme="minorBidi" w:hAnsiTheme="minorBidi" w:cstheme="minorBidi"/>
          <w:b/>
          <w:bCs/>
          <w:sz w:val="36"/>
          <w:szCs w:val="36"/>
          <w:rtl/>
        </w:rPr>
        <w:t xml:space="preserve"> מכרז </w:t>
      </w:r>
      <w:r w:rsidRPr="00B57BA8">
        <w:rPr>
          <w:rFonts w:asciiTheme="minorBidi" w:hAnsiTheme="minorBidi" w:cstheme="minorBidi"/>
          <w:b/>
          <w:bCs/>
          <w:sz w:val="36"/>
          <w:szCs w:val="36"/>
          <w:rtl/>
        </w:rPr>
        <w:t xml:space="preserve">מספר </w:t>
      </w:r>
      <w:r w:rsidR="007107D3">
        <w:rPr>
          <w:rFonts w:asciiTheme="minorBidi" w:hAnsiTheme="minorBidi" w:hint="cs"/>
          <w:b/>
          <w:bCs/>
          <w:sz w:val="36"/>
          <w:szCs w:val="36"/>
          <w:rtl/>
        </w:rPr>
        <w:t>10/2024</w:t>
      </w:r>
      <w:r w:rsidR="00DC0CBF" w:rsidRPr="00B57BA8">
        <w:rPr>
          <w:rFonts w:asciiTheme="minorBidi" w:hAnsiTheme="minorBidi" w:hint="cs"/>
          <w:b/>
          <w:bCs/>
          <w:sz w:val="36"/>
          <w:szCs w:val="36"/>
          <w:rtl/>
        </w:rPr>
        <w:t xml:space="preserve"> </w:t>
      </w:r>
      <w:r w:rsidR="00C5564D" w:rsidRPr="00B57BA8">
        <w:rPr>
          <w:rFonts w:asciiTheme="minorBidi" w:hAnsiTheme="minorBidi"/>
          <w:b/>
          <w:bCs/>
          <w:sz w:val="36"/>
          <w:szCs w:val="36"/>
          <w:rtl/>
        </w:rPr>
        <w:t>–</w:t>
      </w:r>
      <w:r w:rsidR="007107D3" w:rsidRPr="007107D3">
        <w:rPr>
          <w:rtl/>
        </w:rPr>
        <w:t xml:space="preserve"> </w:t>
      </w:r>
      <w:r w:rsidR="007107D3" w:rsidRPr="007107D3">
        <w:rPr>
          <w:rFonts w:asciiTheme="minorBidi" w:hAnsiTheme="minorBidi"/>
          <w:b/>
          <w:bCs/>
          <w:sz w:val="36"/>
          <w:szCs w:val="36"/>
          <w:rtl/>
        </w:rPr>
        <w:t>לארגון והפקה של אירועי חג המוסיקה הישראלית</w:t>
      </w:r>
    </w:p>
    <w:p w:rsidR="00F456AE" w:rsidRPr="005A60D7" w:rsidRDefault="00F456AE" w:rsidP="001825EA">
      <w:pPr>
        <w:widowControl w:val="0"/>
        <w:spacing w:after="0" w:line="360" w:lineRule="auto"/>
        <w:ind w:left="-142"/>
        <w:jc w:val="both"/>
        <w:rPr>
          <w:rFonts w:asciiTheme="minorBidi" w:eastAsia="Times New Roman" w:hAnsiTheme="minorBidi" w:cstheme="minorBidi"/>
          <w:b/>
          <w:rtl/>
        </w:rPr>
      </w:pPr>
      <w:r w:rsidRPr="005A60D7">
        <w:rPr>
          <w:rFonts w:asciiTheme="minorBidi" w:eastAsia="Times New Roman" w:hAnsiTheme="minorBidi" w:cstheme="minorBidi"/>
          <w:b/>
          <w:rtl/>
        </w:rPr>
        <w:t>להלן</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השאלות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ותשובות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ההבהרה</w:t>
      </w:r>
      <w:r w:rsidR="00EA26DB" w:rsidRPr="005A60D7">
        <w:rPr>
          <w:rFonts w:asciiTheme="minorBidi" w:eastAsia="Times New Roman" w:hAnsiTheme="minorBidi" w:cstheme="minorBidi" w:hint="cs"/>
          <w:b/>
          <w:rtl/>
        </w:rPr>
        <w:t xml:space="preserve"> וכן הערות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למכרז</w:t>
      </w:r>
      <w:r w:rsidRPr="005A60D7">
        <w:rPr>
          <w:rFonts w:asciiTheme="minorBidi" w:eastAsia="Times New Roman" w:hAnsiTheme="minorBidi" w:cstheme="minorBidi" w:hint="cs"/>
          <w:b/>
          <w:rtl/>
          <w:lang w:eastAsia="he-IL"/>
        </w:rPr>
        <w:t xml:space="preserve"> </w:t>
      </w:r>
      <w:r w:rsidRPr="005A60D7">
        <w:rPr>
          <w:rFonts w:asciiTheme="minorBidi" w:eastAsia="Times New Roman" w:hAnsiTheme="minorBidi" w:cstheme="minorBidi"/>
          <w:b/>
          <w:rtl/>
        </w:rPr>
        <w:t>תוך</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הפנייה</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לסעיף</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הרלוונטי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במסמכי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המכרז.</w:t>
      </w:r>
      <w:r w:rsidRPr="005A60D7">
        <w:rPr>
          <w:rFonts w:asciiTheme="minorBidi" w:eastAsia="Times New Roman" w:hAnsiTheme="minorBidi" w:cstheme="minorBidi" w:hint="cs"/>
          <w:b/>
          <w:rtl/>
        </w:rPr>
        <w:t xml:space="preserve"> </w:t>
      </w:r>
    </w:p>
    <w:p w:rsidR="00F456AE" w:rsidRPr="005A60D7" w:rsidRDefault="00F456AE" w:rsidP="001825EA">
      <w:pPr>
        <w:widowControl w:val="0"/>
        <w:numPr>
          <w:ilvl w:val="0"/>
          <w:numId w:val="3"/>
        </w:numPr>
        <w:spacing w:after="0" w:line="360" w:lineRule="auto"/>
        <w:jc w:val="both"/>
        <w:rPr>
          <w:rFonts w:asciiTheme="minorBidi" w:eastAsia="Times New Roman" w:hAnsiTheme="minorBidi" w:cstheme="minorBidi"/>
          <w:b/>
          <w:rtl/>
          <w:lang w:eastAsia="he-IL"/>
        </w:rPr>
      </w:pPr>
      <w:r w:rsidRPr="005A60D7">
        <w:rPr>
          <w:rFonts w:asciiTheme="minorBidi" w:eastAsia="Times New Roman" w:hAnsiTheme="minorBidi" w:cstheme="minorBidi"/>
          <w:b/>
          <w:rtl/>
        </w:rPr>
        <w:t>התשובות</w:t>
      </w:r>
      <w:r w:rsidRPr="005A60D7">
        <w:rPr>
          <w:rFonts w:asciiTheme="minorBidi" w:eastAsia="Times New Roman" w:hAnsiTheme="minorBidi" w:cstheme="minorBidi"/>
          <w:b/>
        </w:rPr>
        <w:t xml:space="preserve"> </w:t>
      </w:r>
      <w:r w:rsidR="00EA26DB" w:rsidRPr="005A60D7">
        <w:rPr>
          <w:rFonts w:asciiTheme="minorBidi" w:eastAsia="Times New Roman" w:hAnsiTheme="minorBidi" w:cstheme="minorBidi" w:hint="cs"/>
          <w:b/>
          <w:rtl/>
        </w:rPr>
        <w:t xml:space="preserve">וההערות </w:t>
      </w:r>
      <w:r w:rsidRPr="005A60D7">
        <w:rPr>
          <w:rFonts w:asciiTheme="minorBidi" w:eastAsia="Times New Roman" w:hAnsiTheme="minorBidi" w:cstheme="minorBidi"/>
          <w:b/>
          <w:rtl/>
        </w:rPr>
        <w:t>המובאות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להלן</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מחייבות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את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כל</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המציעים</w:t>
      </w:r>
      <w:r w:rsidRPr="005A60D7">
        <w:rPr>
          <w:rFonts w:asciiTheme="minorBidi" w:eastAsia="Times New Roman" w:hAnsiTheme="minorBidi" w:cstheme="minorBidi" w:hint="cs"/>
          <w:b/>
          <w:rtl/>
        </w:rPr>
        <w:t xml:space="preserve">, </w:t>
      </w:r>
      <w:r w:rsidRPr="005A60D7">
        <w:rPr>
          <w:rFonts w:asciiTheme="minorBidi" w:eastAsia="Times New Roman" w:hAnsiTheme="minorBidi" w:cstheme="minorBidi"/>
          <w:b/>
          <w:rtl/>
        </w:rPr>
        <w:t>מהוות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חלק</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בלתי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נפרד</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ממסמכי</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המכרז</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וגוברות</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על</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הנוסח</w:t>
      </w:r>
      <w:r w:rsidRPr="005A60D7">
        <w:rPr>
          <w:rFonts w:asciiTheme="minorBidi" w:eastAsia="Times New Roman" w:hAnsiTheme="minorBidi" w:cstheme="minorBidi"/>
          <w:b/>
        </w:rPr>
        <w:t xml:space="preserve"> </w:t>
      </w:r>
      <w:r w:rsidRPr="005A60D7">
        <w:rPr>
          <w:rFonts w:asciiTheme="minorBidi" w:eastAsia="Times New Roman" w:hAnsiTheme="minorBidi" w:cstheme="minorBidi"/>
          <w:b/>
          <w:rtl/>
        </w:rPr>
        <w:t>המובא במכרז</w:t>
      </w:r>
      <w:r w:rsidRPr="005A60D7">
        <w:rPr>
          <w:rFonts w:asciiTheme="minorBidi" w:eastAsia="Times New Roman" w:hAnsiTheme="minorBidi" w:cstheme="minorBidi"/>
          <w:b/>
        </w:rPr>
        <w:t>.</w:t>
      </w:r>
    </w:p>
    <w:p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b/>
          <w:rtl/>
        </w:rPr>
        <w:t xml:space="preserve">אין להסתמך על כל פירוש שניתן בעל פה או בכתב או בכל דרך אחרת על ידי מי מטעם </w:t>
      </w:r>
      <w:r w:rsidR="003760DF">
        <w:rPr>
          <w:rFonts w:asciiTheme="minorBidi" w:eastAsia="Times New Roman" w:hAnsiTheme="minorBidi" w:hint="cs"/>
          <w:b/>
          <w:rtl/>
        </w:rPr>
        <w:t>המשרד</w:t>
      </w:r>
      <w:r w:rsidRPr="00F456AE">
        <w:rPr>
          <w:rFonts w:asciiTheme="minorBidi" w:eastAsia="Times New Roman" w:hAnsiTheme="minorBidi"/>
          <w:b/>
          <w:rtl/>
        </w:rPr>
        <w:t xml:space="preserve"> או ועדת המכרזים, ככל שניתן, בכל פורום או צורה שהיא. כל הפירושים וההבהרות הינם כמפורט במכתב זה בלבד ובמכתבי הבהרות נוספים שיישלחו מטעם ועדת המכרזים, ככל שיישלחו.</w:t>
      </w:r>
      <w:r w:rsidRPr="00F456AE">
        <w:rPr>
          <w:rFonts w:asciiTheme="minorBidi" w:eastAsia="Times New Roman" w:hAnsiTheme="minorBidi" w:cstheme="minorBidi" w:hint="cs"/>
          <w:b/>
          <w:rtl/>
        </w:rPr>
        <w:t xml:space="preserve"> </w:t>
      </w:r>
      <w:r w:rsidRPr="00F456AE">
        <w:rPr>
          <w:rFonts w:asciiTheme="minorBidi" w:eastAsia="Times New Roman" w:hAnsiTheme="minorBidi" w:cstheme="minorBidi"/>
          <w:b/>
          <w:rtl/>
        </w:rPr>
        <w:t>מסמך זה ייחשב כחלק מתנאי המכרז, ויחולו עליו כל הוראות המכרז הנוגעות למסמכי המכרז.</w:t>
      </w:r>
    </w:p>
    <w:p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rPr>
      </w:pPr>
      <w:r w:rsidRPr="00F456AE">
        <w:rPr>
          <w:rFonts w:asciiTheme="minorBidi" w:eastAsia="Times New Roman" w:hAnsiTheme="minorBidi" w:cstheme="minorBidi"/>
          <w:b/>
          <w:rtl/>
        </w:rPr>
        <w:t>אין באי התייחסותה של ועדת המכרזים לשאלה כלשהי</w:t>
      </w:r>
      <w:r w:rsidR="00C775AE">
        <w:rPr>
          <w:rFonts w:asciiTheme="minorBidi" w:eastAsia="Times New Roman" w:hAnsiTheme="minorBidi" w:cstheme="minorBidi" w:hint="cs"/>
          <w:b/>
          <w:rtl/>
        </w:rPr>
        <w:t xml:space="preserve"> או להערה כלשהי</w:t>
      </w:r>
      <w:r w:rsidRPr="00F456AE">
        <w:rPr>
          <w:rFonts w:asciiTheme="minorBidi" w:eastAsia="Times New Roman" w:hAnsiTheme="minorBidi" w:cstheme="minorBidi"/>
          <w:b/>
          <w:rtl/>
        </w:rPr>
        <w:t xml:space="preserve"> או לפרט כלשהו בשאלה</w:t>
      </w:r>
      <w:r w:rsidR="00C775AE">
        <w:rPr>
          <w:rFonts w:asciiTheme="minorBidi" w:eastAsia="Times New Roman" w:hAnsiTheme="minorBidi" w:cstheme="minorBidi" w:hint="cs"/>
          <w:b/>
          <w:rtl/>
        </w:rPr>
        <w:t xml:space="preserve"> או הערה</w:t>
      </w:r>
      <w:r w:rsidRPr="00F456AE">
        <w:rPr>
          <w:rFonts w:asciiTheme="minorBidi" w:eastAsia="Times New Roman" w:hAnsiTheme="minorBidi" w:cstheme="minorBidi"/>
          <w:b/>
          <w:rtl/>
        </w:rPr>
        <w:t>, כדי להוות הסכמה להנחותיו של השואל</w:t>
      </w:r>
      <w:r w:rsidR="00C775AE">
        <w:rPr>
          <w:rFonts w:asciiTheme="minorBidi" w:eastAsia="Times New Roman" w:hAnsiTheme="minorBidi" w:cstheme="minorBidi" w:hint="cs"/>
          <w:b/>
          <w:rtl/>
        </w:rPr>
        <w:t xml:space="preserve"> או המעיר</w:t>
      </w:r>
      <w:r w:rsidRPr="00F456AE">
        <w:rPr>
          <w:rFonts w:asciiTheme="minorBidi" w:eastAsia="Times New Roman" w:hAnsiTheme="minorBidi" w:cstheme="minorBidi"/>
          <w:b/>
          <w:rtl/>
        </w:rPr>
        <w:t>, או כדי לשנות בדרך כלשהי את פרשנות תנאי המכרז.</w:t>
      </w:r>
    </w:p>
    <w:p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cstheme="minorBidi"/>
          <w:b/>
          <w:rtl/>
        </w:rPr>
        <w:t xml:space="preserve">ככל שיש במסמך זה </w:t>
      </w:r>
      <w:r w:rsidR="00EA26DB">
        <w:rPr>
          <w:rFonts w:asciiTheme="minorBidi" w:eastAsia="Times New Roman" w:hAnsiTheme="minorBidi" w:cstheme="minorBidi" w:hint="cs"/>
          <w:b/>
          <w:rtl/>
        </w:rPr>
        <w:t xml:space="preserve">הערות, </w:t>
      </w:r>
      <w:r w:rsidRPr="00F456AE">
        <w:rPr>
          <w:rFonts w:asciiTheme="minorBidi" w:eastAsia="Times New Roman" w:hAnsiTheme="minorBidi" w:cstheme="minorBidi"/>
          <w:b/>
          <w:rtl/>
        </w:rPr>
        <w:t>שאלות ותשובות הנוגעות לפרשנות של הדין, אין הן באות במקום ייעוץ משפטי מוסמך, וכל המסתמך עליהן עושה זאת על אחריותו בלבד.</w:t>
      </w:r>
    </w:p>
    <w:p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lang w:eastAsia="he-IL"/>
        </w:rPr>
      </w:pPr>
      <w:r w:rsidRPr="00F456AE">
        <w:rPr>
          <w:rFonts w:asciiTheme="minorBidi" w:eastAsia="Times New Roman" w:hAnsiTheme="minorBidi"/>
          <w:b/>
          <w:rtl/>
          <w:lang w:eastAsia="he-IL"/>
        </w:rPr>
        <w:t>יובהר כי אין נוסח השאלות המפורט להלן זהה בהכרח לנוסח בו השתמש השואל וכי לא בהכרח נענתה כל שאלה.</w:t>
      </w:r>
    </w:p>
    <w:p w:rsidR="00F456AE" w:rsidRPr="00F456AE" w:rsidRDefault="00F456AE" w:rsidP="001825EA">
      <w:pPr>
        <w:widowControl w:val="0"/>
        <w:numPr>
          <w:ilvl w:val="0"/>
          <w:numId w:val="3"/>
        </w:numPr>
        <w:spacing w:after="0" w:line="360" w:lineRule="auto"/>
        <w:jc w:val="both"/>
        <w:rPr>
          <w:rFonts w:asciiTheme="minorBidi" w:eastAsia="Times New Roman" w:hAnsiTheme="minorBidi" w:cstheme="minorBidi"/>
          <w:b/>
          <w:rtl/>
          <w:lang w:eastAsia="he-IL"/>
        </w:rPr>
      </w:pPr>
      <w:r w:rsidRPr="00F456AE">
        <w:rPr>
          <w:rFonts w:asciiTheme="minorBidi" w:eastAsia="Times New Roman" w:hAnsiTheme="minorBidi" w:cstheme="minorBidi" w:hint="cs"/>
          <w:b/>
          <w:rtl/>
          <w:lang w:eastAsia="he-IL"/>
        </w:rPr>
        <w:t>אלא אם נאמר אחרת, לכל המונחים והמושגים האמורים במכתב זה תהיה הפרשנות כאמור במסמכי המכרז.</w:t>
      </w:r>
    </w:p>
    <w:tbl>
      <w:tblPr>
        <w:tblStyle w:val="a3"/>
        <w:tblpPr w:leftFromText="180" w:rightFromText="180" w:vertAnchor="text" w:tblpY="1"/>
        <w:tblOverlap w:val="never"/>
        <w:bidiVisual/>
        <w:tblW w:w="4896" w:type="pct"/>
        <w:tblLayout w:type="fixed"/>
        <w:tblLook w:val="04A0" w:firstRow="1" w:lastRow="0" w:firstColumn="1" w:lastColumn="0" w:noHBand="0" w:noVBand="1"/>
        <w:tblCaption w:val="טבלת פירוט השאלות והתשובות"/>
        <w:tblDescription w:val="טבלת פירוט השאלות והתשובות"/>
      </w:tblPr>
      <w:tblGrid>
        <w:gridCol w:w="849"/>
        <w:gridCol w:w="1352"/>
        <w:gridCol w:w="4020"/>
        <w:gridCol w:w="4018"/>
      </w:tblGrid>
      <w:tr w:rsidR="00D21EE6" w:rsidRPr="009B144A" w:rsidTr="008826A7">
        <w:trPr>
          <w:trHeight w:val="20"/>
          <w:tblHeader/>
        </w:trPr>
        <w:tc>
          <w:tcPr>
            <w:tcW w:w="415" w:type="pct"/>
            <w:shd w:val="clear" w:color="auto" w:fill="BFBFBF" w:themeFill="background1" w:themeFillShade="BF"/>
          </w:tcPr>
          <w:p w:rsidR="00D21EE6" w:rsidRPr="009B144A" w:rsidRDefault="00D21EE6" w:rsidP="008826A7">
            <w:pPr>
              <w:widowControl w:val="0"/>
              <w:jc w:val="center"/>
              <w:rPr>
                <w:rFonts w:asciiTheme="minorBidi" w:hAnsiTheme="minorBidi" w:cstheme="minorBidi"/>
                <w:b/>
                <w:bCs/>
                <w:rtl/>
              </w:rPr>
            </w:pPr>
            <w:r w:rsidRPr="009B144A">
              <w:rPr>
                <w:rFonts w:asciiTheme="minorBidi" w:hAnsiTheme="minorBidi" w:cstheme="minorBidi"/>
                <w:b/>
                <w:bCs/>
                <w:rtl/>
              </w:rPr>
              <w:t>מספר סידורי</w:t>
            </w:r>
          </w:p>
        </w:tc>
        <w:tc>
          <w:tcPr>
            <w:tcW w:w="660" w:type="pct"/>
            <w:shd w:val="clear" w:color="auto" w:fill="BFBFBF" w:themeFill="background1" w:themeFillShade="BF"/>
          </w:tcPr>
          <w:p w:rsidR="00D21EE6" w:rsidRPr="009B144A" w:rsidRDefault="00D21EE6" w:rsidP="008826A7">
            <w:pPr>
              <w:widowControl w:val="0"/>
              <w:jc w:val="center"/>
              <w:rPr>
                <w:rFonts w:asciiTheme="minorBidi" w:hAnsiTheme="minorBidi" w:cstheme="minorBidi"/>
                <w:b/>
                <w:bCs/>
                <w:rtl/>
              </w:rPr>
            </w:pPr>
            <w:r w:rsidRPr="009B144A">
              <w:rPr>
                <w:rFonts w:asciiTheme="minorBidi" w:hAnsiTheme="minorBidi" w:cstheme="minorBidi"/>
                <w:b/>
                <w:bCs/>
                <w:rtl/>
              </w:rPr>
              <w:t>הפנייה לסעיף במכרז</w:t>
            </w:r>
          </w:p>
        </w:tc>
        <w:tc>
          <w:tcPr>
            <w:tcW w:w="1963" w:type="pct"/>
            <w:shd w:val="clear" w:color="auto" w:fill="BFBFBF" w:themeFill="background1" w:themeFillShade="BF"/>
          </w:tcPr>
          <w:p w:rsidR="00D21EE6" w:rsidRPr="009B144A" w:rsidRDefault="00D21EE6" w:rsidP="008826A7">
            <w:pPr>
              <w:widowControl w:val="0"/>
              <w:jc w:val="both"/>
              <w:rPr>
                <w:rFonts w:asciiTheme="minorBidi" w:hAnsiTheme="minorBidi" w:cstheme="minorBidi"/>
                <w:b/>
                <w:bCs/>
                <w:rtl/>
              </w:rPr>
            </w:pPr>
            <w:r w:rsidRPr="009B144A">
              <w:rPr>
                <w:rFonts w:asciiTheme="minorBidi" w:hAnsiTheme="minorBidi" w:cstheme="minorBidi"/>
                <w:b/>
                <w:bCs/>
                <w:rtl/>
              </w:rPr>
              <w:t>שאלה/הערה</w:t>
            </w:r>
          </w:p>
        </w:tc>
        <w:tc>
          <w:tcPr>
            <w:tcW w:w="1962" w:type="pct"/>
            <w:shd w:val="clear" w:color="auto" w:fill="BFBFBF" w:themeFill="background1" w:themeFillShade="BF"/>
          </w:tcPr>
          <w:p w:rsidR="00D21EE6" w:rsidRPr="009B144A" w:rsidRDefault="00D21EE6" w:rsidP="008826A7">
            <w:pPr>
              <w:widowControl w:val="0"/>
              <w:jc w:val="both"/>
              <w:rPr>
                <w:rFonts w:asciiTheme="minorBidi" w:hAnsiTheme="minorBidi" w:cstheme="minorBidi"/>
                <w:b/>
                <w:bCs/>
                <w:rtl/>
              </w:rPr>
            </w:pPr>
            <w:r w:rsidRPr="009B144A">
              <w:rPr>
                <w:rFonts w:asciiTheme="minorBidi" w:hAnsiTheme="minorBidi" w:cstheme="minorBidi"/>
                <w:b/>
                <w:bCs/>
                <w:rtl/>
              </w:rPr>
              <w:t>תשובות</w:t>
            </w:r>
          </w:p>
        </w:tc>
      </w:tr>
      <w:tr w:rsidR="00E21BBE" w:rsidRPr="009B144A" w:rsidTr="008826A7">
        <w:trPr>
          <w:trHeight w:val="20"/>
        </w:trPr>
        <w:tc>
          <w:tcPr>
            <w:tcW w:w="415" w:type="pct"/>
          </w:tcPr>
          <w:p w:rsidR="00E21BBE" w:rsidRPr="009B144A" w:rsidRDefault="00E21BBE" w:rsidP="00E21BBE">
            <w:pPr>
              <w:pStyle w:val="a4"/>
              <w:widowControl w:val="0"/>
              <w:numPr>
                <w:ilvl w:val="0"/>
                <w:numId w:val="1"/>
              </w:numPr>
              <w:contextualSpacing w:val="0"/>
              <w:jc w:val="center"/>
              <w:rPr>
                <w:rFonts w:asciiTheme="minorBidi" w:hAnsiTheme="minorBidi" w:cstheme="minorBidi"/>
                <w:rtl/>
              </w:rPr>
            </w:pPr>
          </w:p>
        </w:tc>
        <w:tc>
          <w:tcPr>
            <w:tcW w:w="660" w:type="pct"/>
          </w:tcPr>
          <w:p w:rsidR="00E21BBE" w:rsidRPr="004C6C6C" w:rsidRDefault="00E21BBE" w:rsidP="004C6C6C">
            <w:pPr>
              <w:widowControl w:val="0"/>
              <w:spacing w:line="276" w:lineRule="auto"/>
              <w:jc w:val="center"/>
              <w:rPr>
                <w:rFonts w:ascii="David" w:eastAsia="Times New Roman" w:hAnsi="David" w:cs="David"/>
                <w:rtl/>
              </w:rPr>
            </w:pPr>
            <w:r w:rsidRPr="004C6C6C">
              <w:rPr>
                <w:rFonts w:ascii="David" w:hAnsi="David" w:cs="David" w:hint="cs"/>
                <w:rtl/>
              </w:rPr>
              <w:t xml:space="preserve">כללי </w:t>
            </w:r>
          </w:p>
        </w:tc>
        <w:tc>
          <w:tcPr>
            <w:tcW w:w="1963" w:type="pct"/>
          </w:tcPr>
          <w:p w:rsidR="00E21BBE" w:rsidRPr="0083085D" w:rsidRDefault="00E21BBE" w:rsidP="0083085D">
            <w:pPr>
              <w:spacing w:line="276" w:lineRule="auto"/>
              <w:jc w:val="both"/>
              <w:rPr>
                <w:rFonts w:ascii="David" w:eastAsia="Times New Roman" w:hAnsi="David" w:cs="David"/>
                <w:rtl/>
              </w:rPr>
            </w:pPr>
            <w:r w:rsidRPr="0083085D">
              <w:rPr>
                <w:rFonts w:ascii="David" w:hAnsi="David" w:cs="David" w:hint="cs"/>
                <w:rtl/>
              </w:rPr>
              <w:t>במכרזים בהם נושא האיכות מוביל באחוזים על פני המחיר, דהיינו שמרכיב האיכות מאוד משמעותי ללקוח, אזי נהוג לכלול במכרזים הללו, ראיון עם הצוות המוביל של המציע כדי להתרשם מניסיונו הרלוונטי והתאמתו למכרז. אבקש לשלב ראיון וניקוד תואם במרכיב האיכות.</w:t>
            </w:r>
          </w:p>
        </w:tc>
        <w:tc>
          <w:tcPr>
            <w:tcW w:w="1962" w:type="pct"/>
          </w:tcPr>
          <w:p w:rsidR="00E21BBE" w:rsidRPr="0083085D" w:rsidRDefault="009B260D" w:rsidP="00B855A5">
            <w:pPr>
              <w:widowControl w:val="0"/>
              <w:spacing w:line="276" w:lineRule="auto"/>
              <w:jc w:val="both"/>
              <w:rPr>
                <w:rFonts w:ascii="David" w:hAnsi="David" w:cs="David"/>
                <w:rtl/>
              </w:rPr>
            </w:pPr>
            <w:r>
              <w:rPr>
                <w:rFonts w:ascii="David" w:hAnsi="David" w:cs="David" w:hint="cs"/>
                <w:rtl/>
              </w:rPr>
              <w:t xml:space="preserve">ראו שינוי במסמכי המכרז - </w:t>
            </w:r>
            <w:r w:rsidR="004C6C6C" w:rsidRPr="0083085D">
              <w:rPr>
                <w:rFonts w:ascii="David" w:hAnsi="David" w:cs="David"/>
                <w:rtl/>
              </w:rPr>
              <w:t xml:space="preserve"> </w:t>
            </w:r>
            <w:r w:rsidR="007D500B">
              <w:rPr>
                <w:rFonts w:ascii="David" w:hAnsi="David" w:cs="David" w:hint="cs"/>
                <w:rtl/>
              </w:rPr>
              <w:t>הוספת רכיב הר</w:t>
            </w:r>
            <w:r w:rsidR="003E7195">
              <w:rPr>
                <w:rFonts w:ascii="David" w:hAnsi="David" w:cs="David" w:hint="cs"/>
                <w:rtl/>
              </w:rPr>
              <w:t>י</w:t>
            </w:r>
            <w:r w:rsidR="007D500B">
              <w:rPr>
                <w:rFonts w:ascii="David" w:hAnsi="David" w:cs="David" w:hint="cs"/>
                <w:rtl/>
              </w:rPr>
              <w:t>איון בסעיף 9 לחלק א'</w:t>
            </w:r>
            <w:r w:rsidR="003E7195">
              <w:rPr>
                <w:rFonts w:ascii="David" w:hAnsi="David" w:cs="David" w:hint="cs"/>
                <w:rtl/>
              </w:rPr>
              <w:t>.</w:t>
            </w:r>
          </w:p>
        </w:tc>
      </w:tr>
      <w:tr w:rsidR="00C46EF0" w:rsidRPr="009B144A" w:rsidTr="008826A7">
        <w:trPr>
          <w:trHeight w:val="20"/>
        </w:trPr>
        <w:tc>
          <w:tcPr>
            <w:tcW w:w="415" w:type="pct"/>
          </w:tcPr>
          <w:p w:rsidR="00C46EF0" w:rsidRPr="009B144A" w:rsidRDefault="00C46EF0" w:rsidP="00E21BBE">
            <w:pPr>
              <w:pStyle w:val="a4"/>
              <w:widowControl w:val="0"/>
              <w:numPr>
                <w:ilvl w:val="0"/>
                <w:numId w:val="1"/>
              </w:numPr>
              <w:contextualSpacing w:val="0"/>
              <w:jc w:val="center"/>
              <w:rPr>
                <w:rFonts w:asciiTheme="minorBidi" w:hAnsiTheme="minorBidi" w:cstheme="minorBidi"/>
                <w:rtl/>
              </w:rPr>
            </w:pPr>
          </w:p>
        </w:tc>
        <w:tc>
          <w:tcPr>
            <w:tcW w:w="660" w:type="pct"/>
          </w:tcPr>
          <w:p w:rsidR="00C46EF0" w:rsidRPr="004C6C6C" w:rsidRDefault="00C46EF0" w:rsidP="004C6C6C">
            <w:pPr>
              <w:widowControl w:val="0"/>
              <w:spacing w:line="276" w:lineRule="auto"/>
              <w:jc w:val="center"/>
              <w:rPr>
                <w:rFonts w:ascii="David" w:hAnsi="David" w:cs="David"/>
                <w:rtl/>
              </w:rPr>
            </w:pPr>
            <w:r w:rsidRPr="004C6C6C">
              <w:rPr>
                <w:rFonts w:ascii="David" w:hAnsi="David" w:cs="David" w:hint="cs"/>
                <w:rtl/>
              </w:rPr>
              <w:t>כללי</w:t>
            </w:r>
          </w:p>
        </w:tc>
        <w:tc>
          <w:tcPr>
            <w:tcW w:w="1963" w:type="pct"/>
          </w:tcPr>
          <w:p w:rsidR="00C46EF0" w:rsidRPr="0083085D" w:rsidRDefault="00C46EF0" w:rsidP="00B855A5">
            <w:pPr>
              <w:spacing w:line="276" w:lineRule="auto"/>
              <w:jc w:val="both"/>
              <w:rPr>
                <w:rFonts w:ascii="David" w:eastAsia="Times New Roman" w:hAnsi="David" w:cs="David"/>
              </w:rPr>
            </w:pPr>
            <w:r w:rsidRPr="0083085D">
              <w:rPr>
                <w:rFonts w:ascii="David" w:eastAsia="Times New Roman" w:hAnsi="David" w:cs="David" w:hint="eastAsia"/>
                <w:rtl/>
              </w:rPr>
              <w:t>האם</w:t>
            </w:r>
            <w:r w:rsidRPr="0083085D">
              <w:rPr>
                <w:rFonts w:ascii="David" w:eastAsia="Times New Roman" w:hAnsi="David" w:cs="David"/>
                <w:rtl/>
              </w:rPr>
              <w:t xml:space="preserve"> </w:t>
            </w:r>
            <w:r w:rsidRPr="0083085D">
              <w:rPr>
                <w:rFonts w:ascii="David" w:eastAsia="Times New Roman" w:hAnsi="David" w:cs="David" w:hint="eastAsia"/>
                <w:rtl/>
              </w:rPr>
              <w:t>הכניסה</w:t>
            </w:r>
            <w:r w:rsidRPr="0083085D">
              <w:rPr>
                <w:rFonts w:ascii="David" w:eastAsia="Times New Roman" w:hAnsi="David" w:cs="David"/>
                <w:rtl/>
              </w:rPr>
              <w:t xml:space="preserve"> </w:t>
            </w:r>
            <w:r w:rsidRPr="0083085D">
              <w:rPr>
                <w:rFonts w:ascii="David" w:eastAsia="Times New Roman" w:hAnsi="David" w:cs="David" w:hint="eastAsia"/>
                <w:rtl/>
              </w:rPr>
              <w:t>לאירועים</w:t>
            </w:r>
            <w:r w:rsidRPr="0083085D">
              <w:rPr>
                <w:rFonts w:ascii="David" w:eastAsia="Times New Roman" w:hAnsi="David" w:cs="David"/>
                <w:rtl/>
              </w:rPr>
              <w:t xml:space="preserve"> </w:t>
            </w:r>
            <w:r w:rsidRPr="0083085D">
              <w:rPr>
                <w:rFonts w:ascii="David" w:eastAsia="Times New Roman" w:hAnsi="David" w:cs="David" w:hint="eastAsia"/>
                <w:rtl/>
              </w:rPr>
              <w:t>הינה</w:t>
            </w:r>
            <w:r w:rsidRPr="0083085D">
              <w:rPr>
                <w:rFonts w:ascii="David" w:eastAsia="Times New Roman" w:hAnsi="David" w:cs="David"/>
                <w:rtl/>
              </w:rPr>
              <w:t xml:space="preserve"> </w:t>
            </w:r>
            <w:r w:rsidRPr="0083085D">
              <w:rPr>
                <w:rFonts w:ascii="David" w:eastAsia="Times New Roman" w:hAnsi="David" w:cs="David" w:hint="eastAsia"/>
                <w:rtl/>
              </w:rPr>
              <w:t>בתשלום</w:t>
            </w:r>
            <w:r w:rsidRPr="0083085D">
              <w:rPr>
                <w:rFonts w:ascii="David" w:eastAsia="Times New Roman" w:hAnsi="David" w:cs="David"/>
                <w:rtl/>
              </w:rPr>
              <w:t xml:space="preserve"> </w:t>
            </w:r>
            <w:r w:rsidRPr="0083085D">
              <w:rPr>
                <w:rFonts w:ascii="David" w:eastAsia="Times New Roman" w:hAnsi="David" w:cs="David" w:hint="eastAsia"/>
                <w:rtl/>
              </w:rPr>
              <w:t>ואם</w:t>
            </w:r>
            <w:r w:rsidRPr="0083085D">
              <w:rPr>
                <w:rFonts w:ascii="David" w:eastAsia="Times New Roman" w:hAnsi="David" w:cs="David"/>
                <w:rtl/>
              </w:rPr>
              <w:t xml:space="preserve"> </w:t>
            </w:r>
            <w:r w:rsidRPr="0083085D">
              <w:rPr>
                <w:rFonts w:ascii="David" w:eastAsia="Times New Roman" w:hAnsi="David" w:cs="David" w:hint="eastAsia"/>
                <w:rtl/>
              </w:rPr>
              <w:t>כן</w:t>
            </w:r>
            <w:r w:rsidRPr="0083085D">
              <w:rPr>
                <w:rFonts w:ascii="David" w:eastAsia="Times New Roman" w:hAnsi="David" w:cs="David"/>
                <w:rtl/>
              </w:rPr>
              <w:t xml:space="preserve"> </w:t>
            </w:r>
            <w:r w:rsidRPr="0083085D">
              <w:rPr>
                <w:rFonts w:ascii="David" w:eastAsia="Times New Roman" w:hAnsi="David" w:cs="David" w:hint="eastAsia"/>
                <w:rtl/>
              </w:rPr>
              <w:t>מי</w:t>
            </w:r>
            <w:r w:rsidRPr="0083085D">
              <w:rPr>
                <w:rFonts w:ascii="David" w:eastAsia="Times New Roman" w:hAnsi="David" w:cs="David"/>
                <w:rtl/>
              </w:rPr>
              <w:t xml:space="preserve"> </w:t>
            </w:r>
            <w:r w:rsidRPr="0083085D">
              <w:rPr>
                <w:rFonts w:ascii="David" w:eastAsia="Times New Roman" w:hAnsi="David" w:cs="David" w:hint="eastAsia"/>
                <w:rtl/>
              </w:rPr>
              <w:t>קובע</w:t>
            </w:r>
            <w:r w:rsidRPr="0083085D">
              <w:rPr>
                <w:rFonts w:ascii="David" w:eastAsia="Times New Roman" w:hAnsi="David" w:cs="David"/>
                <w:rtl/>
              </w:rPr>
              <w:t xml:space="preserve"> </w:t>
            </w:r>
            <w:r w:rsidRPr="0083085D">
              <w:rPr>
                <w:rFonts w:ascii="David" w:eastAsia="Times New Roman" w:hAnsi="David" w:cs="David" w:hint="eastAsia"/>
                <w:rtl/>
              </w:rPr>
              <w:t>את</w:t>
            </w:r>
            <w:r w:rsidRPr="0083085D">
              <w:rPr>
                <w:rFonts w:ascii="David" w:eastAsia="Times New Roman" w:hAnsi="David" w:cs="David"/>
                <w:rtl/>
              </w:rPr>
              <w:t xml:space="preserve"> </w:t>
            </w:r>
            <w:r w:rsidRPr="0083085D">
              <w:rPr>
                <w:rFonts w:ascii="David" w:eastAsia="Times New Roman" w:hAnsi="David" w:cs="David" w:hint="eastAsia"/>
                <w:rtl/>
              </w:rPr>
              <w:t>גובה</w:t>
            </w:r>
            <w:r w:rsidRPr="0083085D">
              <w:rPr>
                <w:rFonts w:ascii="David" w:eastAsia="Times New Roman" w:hAnsi="David" w:cs="David"/>
                <w:rtl/>
              </w:rPr>
              <w:t xml:space="preserve"> </w:t>
            </w:r>
            <w:r w:rsidRPr="0083085D">
              <w:rPr>
                <w:rFonts w:ascii="David" w:eastAsia="Times New Roman" w:hAnsi="David" w:cs="David" w:hint="eastAsia"/>
                <w:rtl/>
              </w:rPr>
              <w:t>מחירי</w:t>
            </w:r>
            <w:r w:rsidRPr="0083085D">
              <w:rPr>
                <w:rFonts w:ascii="David" w:eastAsia="Times New Roman" w:hAnsi="David" w:cs="David"/>
                <w:rtl/>
              </w:rPr>
              <w:t xml:space="preserve"> </w:t>
            </w:r>
            <w:r w:rsidRPr="0083085D">
              <w:rPr>
                <w:rFonts w:ascii="David" w:eastAsia="Times New Roman" w:hAnsi="David" w:cs="David" w:hint="eastAsia"/>
                <w:rtl/>
              </w:rPr>
              <w:t>הכרטיסים</w:t>
            </w:r>
            <w:r w:rsidRPr="0083085D">
              <w:rPr>
                <w:rFonts w:ascii="David" w:eastAsia="Times New Roman" w:hAnsi="David" w:cs="David"/>
                <w:rtl/>
              </w:rPr>
              <w:t>.</w:t>
            </w:r>
          </w:p>
          <w:p w:rsidR="00C46EF0" w:rsidRPr="0083085D" w:rsidRDefault="00C46EF0" w:rsidP="00E47284">
            <w:pPr>
              <w:spacing w:line="276" w:lineRule="auto"/>
              <w:jc w:val="both"/>
              <w:rPr>
                <w:rFonts w:ascii="David" w:hAnsi="David" w:cs="David"/>
                <w:rtl/>
              </w:rPr>
            </w:pPr>
          </w:p>
        </w:tc>
        <w:tc>
          <w:tcPr>
            <w:tcW w:w="1962" w:type="pct"/>
          </w:tcPr>
          <w:p w:rsidR="00C46EF0" w:rsidRDefault="00172AA6">
            <w:pPr>
              <w:widowControl w:val="0"/>
              <w:spacing w:line="276" w:lineRule="auto"/>
              <w:jc w:val="both"/>
              <w:rPr>
                <w:rFonts w:ascii="David" w:hAnsi="David" w:cs="David"/>
                <w:rtl/>
              </w:rPr>
            </w:pPr>
            <w:r w:rsidRPr="0083085D">
              <w:rPr>
                <w:rFonts w:ascii="David" w:hAnsi="David" w:cs="David" w:hint="eastAsia"/>
                <w:rtl/>
              </w:rPr>
              <w:t>כפי</w:t>
            </w:r>
            <w:r w:rsidRPr="0083085D">
              <w:rPr>
                <w:rFonts w:ascii="David" w:hAnsi="David" w:cs="David"/>
                <w:rtl/>
              </w:rPr>
              <w:t xml:space="preserve"> שמצוין בסעיף 1.3 </w:t>
            </w:r>
            <w:r w:rsidR="00272132" w:rsidRPr="0083085D">
              <w:rPr>
                <w:rFonts w:ascii="David" w:hAnsi="David" w:cs="David" w:hint="eastAsia"/>
                <w:rtl/>
              </w:rPr>
              <w:t>לנספח</w:t>
            </w:r>
            <w:r w:rsidR="00272132" w:rsidRPr="0083085D">
              <w:rPr>
                <w:rFonts w:ascii="David" w:hAnsi="David" w:cs="David"/>
                <w:rtl/>
              </w:rPr>
              <w:t xml:space="preserve"> א'1 – מפרט השירותים - </w:t>
            </w:r>
            <w:r w:rsidRPr="0083085D">
              <w:rPr>
                <w:rFonts w:ascii="David" w:hAnsi="David" w:cs="David" w:hint="eastAsia"/>
                <w:rtl/>
              </w:rPr>
              <w:t>הכניסה</w:t>
            </w:r>
            <w:r w:rsidRPr="0083085D">
              <w:rPr>
                <w:rFonts w:ascii="David" w:hAnsi="David" w:cs="David"/>
                <w:rtl/>
              </w:rPr>
              <w:t xml:space="preserve"> לאירועים </w:t>
            </w:r>
            <w:r w:rsidR="00634892" w:rsidRPr="0083085D">
              <w:rPr>
                <w:rFonts w:ascii="David" w:hAnsi="David" w:cs="David" w:hint="eastAsia"/>
                <w:rtl/>
              </w:rPr>
              <w:t>תהיה</w:t>
            </w:r>
            <w:r w:rsidR="00634892" w:rsidRPr="0083085D">
              <w:rPr>
                <w:rFonts w:ascii="David" w:hAnsi="David" w:cs="David"/>
                <w:rtl/>
              </w:rPr>
              <w:t xml:space="preserve"> חופשית, </w:t>
            </w:r>
            <w:r w:rsidRPr="0083085D">
              <w:rPr>
                <w:rFonts w:ascii="David" w:hAnsi="David" w:cs="David" w:hint="eastAsia"/>
                <w:rtl/>
              </w:rPr>
              <w:t>ללא</w:t>
            </w:r>
            <w:r w:rsidRPr="0083085D">
              <w:rPr>
                <w:rFonts w:ascii="David" w:hAnsi="David" w:cs="David"/>
                <w:rtl/>
              </w:rPr>
              <w:t xml:space="preserve"> </w:t>
            </w:r>
            <w:r w:rsidRPr="0083085D">
              <w:rPr>
                <w:rFonts w:ascii="David" w:hAnsi="David" w:cs="David" w:hint="eastAsia"/>
                <w:rtl/>
              </w:rPr>
              <w:t>תשלום</w:t>
            </w:r>
            <w:r w:rsidR="00634892" w:rsidRPr="0083085D">
              <w:rPr>
                <w:rFonts w:ascii="David" w:hAnsi="David" w:cs="David"/>
                <w:rtl/>
              </w:rPr>
              <w:t xml:space="preserve">, </w:t>
            </w:r>
            <w:r w:rsidRPr="0083085D">
              <w:rPr>
                <w:rFonts w:ascii="David" w:hAnsi="David" w:cs="David"/>
                <w:rtl/>
              </w:rPr>
              <w:t xml:space="preserve">אך </w:t>
            </w:r>
            <w:r w:rsidR="00634892" w:rsidRPr="0083085D">
              <w:rPr>
                <w:rFonts w:ascii="David" w:hAnsi="David" w:cs="David" w:hint="eastAsia"/>
                <w:rtl/>
              </w:rPr>
              <w:t>תהיה</w:t>
            </w:r>
            <w:r w:rsidR="00634892" w:rsidRPr="0083085D">
              <w:rPr>
                <w:rFonts w:ascii="David" w:hAnsi="David" w:cs="David"/>
                <w:rtl/>
              </w:rPr>
              <w:t xml:space="preserve"> </w:t>
            </w:r>
            <w:r w:rsidRPr="0083085D">
              <w:rPr>
                <w:rFonts w:ascii="David" w:hAnsi="David" w:cs="David" w:hint="eastAsia"/>
                <w:rtl/>
              </w:rPr>
              <w:t>כרוכה</w:t>
            </w:r>
            <w:r w:rsidRPr="0083085D">
              <w:rPr>
                <w:rFonts w:ascii="David" w:hAnsi="David" w:cs="David"/>
                <w:rtl/>
              </w:rPr>
              <w:t xml:space="preserve"> </w:t>
            </w:r>
            <w:r w:rsidRPr="0083085D">
              <w:rPr>
                <w:rFonts w:ascii="David" w:hAnsi="David" w:cs="David" w:hint="eastAsia"/>
                <w:rtl/>
              </w:rPr>
              <w:t>ברישום</w:t>
            </w:r>
            <w:r w:rsidRPr="0083085D">
              <w:rPr>
                <w:rFonts w:ascii="David" w:hAnsi="David" w:cs="David"/>
                <w:rtl/>
              </w:rPr>
              <w:t xml:space="preserve"> </w:t>
            </w:r>
            <w:r w:rsidRPr="0083085D">
              <w:rPr>
                <w:rFonts w:ascii="David" w:hAnsi="David" w:cs="David" w:hint="eastAsia"/>
                <w:rtl/>
              </w:rPr>
              <w:t>מראש</w:t>
            </w:r>
            <w:r w:rsidR="00634892" w:rsidRPr="0083085D">
              <w:rPr>
                <w:rFonts w:ascii="David" w:hAnsi="David" w:cs="David"/>
                <w:rtl/>
              </w:rPr>
              <w:t>.</w:t>
            </w:r>
            <w:r w:rsidR="009B260D">
              <w:rPr>
                <w:rFonts w:ascii="David" w:hAnsi="David" w:cs="David" w:hint="cs"/>
                <w:rtl/>
              </w:rPr>
              <w:t xml:space="preserve"> </w:t>
            </w:r>
          </w:p>
          <w:p w:rsidR="00081B36" w:rsidRPr="0083085D" w:rsidRDefault="00081B36" w:rsidP="00B855A5">
            <w:pPr>
              <w:widowControl w:val="0"/>
              <w:spacing w:line="276" w:lineRule="auto"/>
              <w:jc w:val="both"/>
              <w:rPr>
                <w:rFonts w:ascii="David" w:hAnsi="David" w:cs="David"/>
                <w:rtl/>
              </w:rPr>
            </w:pPr>
            <w:r>
              <w:rPr>
                <w:rFonts w:ascii="David" w:hAnsi="David" w:cs="David" w:hint="cs"/>
                <w:rtl/>
              </w:rPr>
              <w:t xml:space="preserve">כמו כן, ראו שינויים במסמכי המכרז </w:t>
            </w:r>
            <w:r>
              <w:rPr>
                <w:rFonts w:ascii="David" w:hAnsi="David" w:cs="David"/>
                <w:rtl/>
              </w:rPr>
              <w:t>–</w:t>
            </w:r>
            <w:r>
              <w:rPr>
                <w:rFonts w:ascii="David" w:hAnsi="David" w:cs="David" w:hint="cs"/>
                <w:rtl/>
              </w:rPr>
              <w:t xml:space="preserve"> סעיף 4.5 לנספח א'1 </w:t>
            </w:r>
            <w:r>
              <w:rPr>
                <w:rFonts w:ascii="David" w:hAnsi="David" w:cs="David"/>
                <w:rtl/>
              </w:rPr>
              <w:t>–</w:t>
            </w:r>
            <w:r>
              <w:rPr>
                <w:rFonts w:ascii="David" w:hAnsi="David" w:cs="David" w:hint="cs"/>
                <w:rtl/>
              </w:rPr>
              <w:t xml:space="preserve"> מפרט השירותים. </w:t>
            </w:r>
          </w:p>
        </w:tc>
      </w:tr>
      <w:tr w:rsidR="00C46EF0" w:rsidRPr="009B144A" w:rsidTr="008826A7">
        <w:trPr>
          <w:trHeight w:val="20"/>
        </w:trPr>
        <w:tc>
          <w:tcPr>
            <w:tcW w:w="415" w:type="pct"/>
          </w:tcPr>
          <w:p w:rsidR="00C46EF0" w:rsidRPr="009B144A" w:rsidRDefault="00C46EF0" w:rsidP="00E21BBE">
            <w:pPr>
              <w:pStyle w:val="a4"/>
              <w:widowControl w:val="0"/>
              <w:numPr>
                <w:ilvl w:val="0"/>
                <w:numId w:val="1"/>
              </w:numPr>
              <w:contextualSpacing w:val="0"/>
              <w:jc w:val="center"/>
              <w:rPr>
                <w:rFonts w:asciiTheme="minorBidi" w:hAnsiTheme="minorBidi" w:cstheme="minorBidi"/>
                <w:rtl/>
              </w:rPr>
            </w:pPr>
          </w:p>
        </w:tc>
        <w:tc>
          <w:tcPr>
            <w:tcW w:w="660" w:type="pct"/>
          </w:tcPr>
          <w:p w:rsidR="00C46EF0" w:rsidRPr="004C6C6C" w:rsidRDefault="00C46EF0" w:rsidP="004C6C6C">
            <w:pPr>
              <w:widowControl w:val="0"/>
              <w:spacing w:line="276" w:lineRule="auto"/>
              <w:jc w:val="center"/>
              <w:rPr>
                <w:rFonts w:ascii="David" w:hAnsi="David" w:cs="David"/>
                <w:rtl/>
              </w:rPr>
            </w:pPr>
            <w:r w:rsidRPr="004C6C6C">
              <w:rPr>
                <w:rFonts w:ascii="David" w:hAnsi="David" w:cs="David" w:hint="cs"/>
                <w:rtl/>
              </w:rPr>
              <w:t>כללי</w:t>
            </w:r>
          </w:p>
        </w:tc>
        <w:tc>
          <w:tcPr>
            <w:tcW w:w="1963" w:type="pct"/>
          </w:tcPr>
          <w:p w:rsidR="00C46EF0" w:rsidRPr="004C6C6C" w:rsidRDefault="00C46EF0" w:rsidP="00B855A5">
            <w:pPr>
              <w:spacing w:line="276" w:lineRule="auto"/>
              <w:jc w:val="both"/>
              <w:rPr>
                <w:rFonts w:ascii="David" w:eastAsia="Times New Roman" w:hAnsi="David" w:cs="David"/>
                <w:rtl/>
              </w:rPr>
            </w:pPr>
            <w:r w:rsidRPr="004C6C6C">
              <w:rPr>
                <w:rFonts w:ascii="David" w:hAnsi="David" w:cs="David" w:hint="cs"/>
                <w:rtl/>
              </w:rPr>
              <w:t xml:space="preserve">מהתבוננות במספר תוכניות שלכם משנים עברו, מצאנו שהאירועים שלכם כללו בעיקר </w:t>
            </w:r>
            <w:r w:rsidRPr="004C6C6C">
              <w:rPr>
                <w:rFonts w:ascii="David" w:hAnsi="David" w:cs="David" w:hint="cs"/>
                <w:rtl/>
              </w:rPr>
              <w:lastRenderedPageBreak/>
              <w:t>קונצרטים, הרכבים קלאסיים, אנדלוסיות ועוד.. במה שונה ההגדרה של מוזיקה אמנותית השנה בהשוואה לשנים הקודמות? נבקש שתרחיבו בנושא.</w:t>
            </w:r>
          </w:p>
        </w:tc>
        <w:tc>
          <w:tcPr>
            <w:tcW w:w="1962" w:type="pct"/>
          </w:tcPr>
          <w:p w:rsidR="00C46EF0" w:rsidRPr="00337B24" w:rsidRDefault="00172AA6" w:rsidP="00B855A5">
            <w:pPr>
              <w:widowControl w:val="0"/>
              <w:spacing w:line="276" w:lineRule="auto"/>
              <w:jc w:val="both"/>
              <w:rPr>
                <w:rFonts w:ascii="David" w:hAnsi="David" w:cs="David"/>
                <w:rtl/>
              </w:rPr>
            </w:pPr>
            <w:r>
              <w:rPr>
                <w:rFonts w:ascii="David" w:hAnsi="David" w:cs="David" w:hint="cs"/>
                <w:rtl/>
              </w:rPr>
              <w:lastRenderedPageBreak/>
              <w:t xml:space="preserve">ההגדרה אינה שונה במהותה משנים קודמות. </w:t>
            </w:r>
            <w:r w:rsidR="00883788">
              <w:rPr>
                <w:rFonts w:ascii="David" w:hAnsi="David" w:cs="David" w:hint="cs"/>
                <w:rtl/>
              </w:rPr>
              <w:t xml:space="preserve">בהתאם להגדרה המופיעה בסעיף 2.6 לחלק </w:t>
            </w:r>
            <w:r w:rsidR="00883788">
              <w:rPr>
                <w:rFonts w:ascii="David" w:hAnsi="David" w:cs="David" w:hint="cs"/>
                <w:rtl/>
              </w:rPr>
              <w:lastRenderedPageBreak/>
              <w:t xml:space="preserve">א', </w:t>
            </w:r>
            <w:r>
              <w:rPr>
                <w:rFonts w:ascii="David" w:hAnsi="David" w:cs="David" w:hint="cs"/>
                <w:rtl/>
              </w:rPr>
              <w:t>מוסיקה אמנותית</w:t>
            </w:r>
            <w:r w:rsidR="00883788">
              <w:rPr>
                <w:rFonts w:ascii="David" w:hAnsi="David" w:cs="David" w:hint="cs"/>
                <w:rtl/>
              </w:rPr>
              <w:t xml:space="preserve"> כוללת את </w:t>
            </w:r>
            <w:r w:rsidR="00883788" w:rsidRPr="00883788">
              <w:rPr>
                <w:rFonts w:ascii="David" w:hAnsi="David" w:cs="David"/>
                <w:rtl/>
              </w:rPr>
              <w:t>כל תחומי המוסיקה הישראלית,</w:t>
            </w:r>
            <w:r w:rsidR="00883788">
              <w:rPr>
                <w:rFonts w:ascii="David" w:hAnsi="David" w:cs="David" w:hint="cs"/>
                <w:rtl/>
              </w:rPr>
              <w:t xml:space="preserve"> - </w:t>
            </w:r>
            <w:r w:rsidR="00883788" w:rsidRPr="00883788">
              <w:rPr>
                <w:rFonts w:ascii="David" w:hAnsi="David" w:cs="David"/>
                <w:rtl/>
              </w:rPr>
              <w:t>מוסיקה "קלאסית", ג'אז, מוסיקת עולם, מוסיקה אנדלוסית, מוסיקה ניסיונית וכדו'.</w:t>
            </w:r>
            <w:r>
              <w:rPr>
                <w:rFonts w:ascii="David" w:hAnsi="David" w:cs="David" w:hint="cs"/>
                <w:rtl/>
              </w:rPr>
              <w:t xml:space="preserve"> </w:t>
            </w:r>
            <w:r w:rsidR="00883788">
              <w:rPr>
                <w:rFonts w:ascii="David" w:hAnsi="David" w:cs="David" w:hint="cs"/>
                <w:rtl/>
              </w:rPr>
              <w:t>כל זאת</w:t>
            </w:r>
            <w:r w:rsidR="00FC3AB0">
              <w:rPr>
                <w:rFonts w:ascii="David" w:hAnsi="David" w:cs="David" w:hint="cs"/>
                <w:rtl/>
              </w:rPr>
              <w:t>,</w:t>
            </w:r>
            <w:r>
              <w:rPr>
                <w:rFonts w:ascii="David" w:hAnsi="David" w:cs="David" w:hint="cs"/>
                <w:rtl/>
              </w:rPr>
              <w:t xml:space="preserve"> לפי בחירתו של המנהל האמנותי</w:t>
            </w:r>
            <w:r w:rsidR="00883788">
              <w:rPr>
                <w:rFonts w:ascii="David" w:hAnsi="David" w:cs="David" w:hint="cs"/>
                <w:rtl/>
              </w:rPr>
              <w:t xml:space="preserve">, </w:t>
            </w:r>
            <w:r w:rsidR="00883788">
              <w:rPr>
                <w:rtl/>
              </w:rPr>
              <w:t xml:space="preserve"> </w:t>
            </w:r>
            <w:r w:rsidR="00883788" w:rsidRPr="00883788">
              <w:rPr>
                <w:rFonts w:ascii="David" w:hAnsi="David" w:cs="David"/>
                <w:rtl/>
              </w:rPr>
              <w:t>המופקד על תכנון החג לכל פרטיו האמנותיים</w:t>
            </w:r>
            <w:r w:rsidR="00883788">
              <w:rPr>
                <w:rFonts w:ascii="David" w:hAnsi="David" w:cs="David" w:hint="cs"/>
                <w:rtl/>
              </w:rPr>
              <w:t xml:space="preserve">, ובכלל זה - </w:t>
            </w:r>
            <w:r w:rsidR="00883788" w:rsidRPr="00883788">
              <w:rPr>
                <w:rFonts w:ascii="David" w:hAnsi="David" w:cs="David"/>
                <w:rtl/>
              </w:rPr>
              <w:t>בחירת הגופים המוסיקאליים שישתתפו</w:t>
            </w:r>
            <w:r w:rsidR="00883788">
              <w:rPr>
                <w:rFonts w:ascii="David" w:hAnsi="David" w:cs="David" w:hint="cs"/>
                <w:rtl/>
              </w:rPr>
              <w:t xml:space="preserve"> ו</w:t>
            </w:r>
            <w:r w:rsidR="00883788" w:rsidRPr="00883788">
              <w:rPr>
                <w:rFonts w:ascii="David" w:hAnsi="David" w:cs="David"/>
                <w:rtl/>
              </w:rPr>
              <w:t>בחירת היצירו</w:t>
            </w:r>
            <w:r w:rsidR="00883788">
              <w:rPr>
                <w:rFonts w:ascii="David" w:hAnsi="David" w:cs="David" w:hint="cs"/>
                <w:rtl/>
              </w:rPr>
              <w:t>ת</w:t>
            </w:r>
            <w:r>
              <w:rPr>
                <w:rFonts w:ascii="David" w:hAnsi="David" w:cs="David" w:hint="cs"/>
                <w:rtl/>
              </w:rPr>
              <w:t xml:space="preserve"> ובכפוף לאישור וועדת ההיגוי</w:t>
            </w:r>
            <w:r w:rsidR="00883788">
              <w:rPr>
                <w:rFonts w:ascii="David" w:hAnsi="David" w:cs="David" w:hint="cs"/>
                <w:rtl/>
              </w:rPr>
              <w:t>.</w:t>
            </w:r>
          </w:p>
        </w:tc>
      </w:tr>
      <w:tr w:rsidR="00C46EF0" w:rsidRPr="009B144A" w:rsidTr="008826A7">
        <w:trPr>
          <w:trHeight w:val="20"/>
        </w:trPr>
        <w:tc>
          <w:tcPr>
            <w:tcW w:w="415" w:type="pct"/>
          </w:tcPr>
          <w:p w:rsidR="00C46EF0" w:rsidRPr="009B144A" w:rsidRDefault="00C46EF0" w:rsidP="008826A7">
            <w:pPr>
              <w:pStyle w:val="a4"/>
              <w:widowControl w:val="0"/>
              <w:numPr>
                <w:ilvl w:val="0"/>
                <w:numId w:val="1"/>
              </w:numPr>
              <w:contextualSpacing w:val="0"/>
              <w:jc w:val="center"/>
              <w:rPr>
                <w:rFonts w:asciiTheme="minorBidi" w:hAnsiTheme="minorBidi" w:cstheme="minorBidi"/>
                <w:rtl/>
              </w:rPr>
            </w:pPr>
          </w:p>
        </w:tc>
        <w:tc>
          <w:tcPr>
            <w:tcW w:w="660" w:type="pct"/>
          </w:tcPr>
          <w:p w:rsidR="00C46EF0" w:rsidRPr="004C6C6C" w:rsidRDefault="00600844" w:rsidP="004C6C6C">
            <w:pPr>
              <w:widowControl w:val="0"/>
              <w:spacing w:line="276" w:lineRule="auto"/>
              <w:jc w:val="center"/>
              <w:rPr>
                <w:rFonts w:ascii="David" w:eastAsia="Times New Roman" w:hAnsi="David" w:cs="David"/>
                <w:rtl/>
              </w:rPr>
            </w:pPr>
            <w:r>
              <w:rPr>
                <w:rFonts w:ascii="David" w:eastAsia="Times New Roman" w:hAnsi="David" w:cs="David" w:hint="cs"/>
                <w:rtl/>
              </w:rPr>
              <w:t xml:space="preserve"> חלק א' </w:t>
            </w:r>
            <w:r>
              <w:rPr>
                <w:rFonts w:ascii="David" w:eastAsia="Times New Roman" w:hAnsi="David" w:cs="David"/>
                <w:rtl/>
              </w:rPr>
              <w:t>–</w:t>
            </w:r>
            <w:r>
              <w:rPr>
                <w:rFonts w:ascii="David" w:eastAsia="Times New Roman" w:hAnsi="David" w:cs="David" w:hint="cs"/>
                <w:rtl/>
              </w:rPr>
              <w:t xml:space="preserve"> סעיף </w:t>
            </w:r>
            <w:r w:rsidR="00C46EF0" w:rsidRPr="004C6C6C">
              <w:rPr>
                <w:rFonts w:ascii="David" w:eastAsia="Times New Roman" w:hAnsi="David" w:cs="David" w:hint="cs"/>
                <w:rtl/>
              </w:rPr>
              <w:t>2.6</w:t>
            </w:r>
          </w:p>
        </w:tc>
        <w:tc>
          <w:tcPr>
            <w:tcW w:w="1963" w:type="pct"/>
          </w:tcPr>
          <w:p w:rsidR="00C46EF0" w:rsidRPr="0083085D" w:rsidRDefault="00C46EF0" w:rsidP="00E47284">
            <w:pPr>
              <w:spacing w:line="276" w:lineRule="auto"/>
              <w:jc w:val="both"/>
              <w:rPr>
                <w:rFonts w:ascii="David" w:eastAsia="Times New Roman" w:hAnsi="David" w:cs="David"/>
                <w:rtl/>
              </w:rPr>
            </w:pPr>
            <w:r w:rsidRPr="0083085D">
              <w:rPr>
                <w:rFonts w:ascii="David" w:hAnsi="David" w:cs="David" w:hint="eastAsia"/>
                <w:rtl/>
              </w:rPr>
              <w:t>לא</w:t>
            </w:r>
            <w:r w:rsidRPr="0083085D">
              <w:rPr>
                <w:rFonts w:ascii="David" w:hAnsi="David" w:cs="David"/>
                <w:rtl/>
              </w:rPr>
              <w:t xml:space="preserve"> מובנת הגדרתה של מוזיקה אמנותית, מאחר וציינתם שהיא כוללת את כל תחומי המוזיקה הישראלית. לכן </w:t>
            </w:r>
            <w:r w:rsidRPr="0083085D">
              <w:rPr>
                <w:rFonts w:ascii="David" w:hAnsi="David" w:cs="David" w:hint="eastAsia"/>
                <w:color w:val="000000"/>
                <w:rtl/>
              </w:rPr>
              <w:t>האם</w:t>
            </w:r>
            <w:r w:rsidRPr="0083085D">
              <w:rPr>
                <w:rFonts w:ascii="David" w:hAnsi="David" w:cs="David"/>
                <w:color w:val="000000"/>
                <w:rtl/>
              </w:rPr>
              <w:t xml:space="preserve"> מופע </w:t>
            </w:r>
            <w:r w:rsidRPr="0083085D">
              <w:rPr>
                <w:rFonts w:ascii="David" w:hAnsi="David" w:cs="David" w:hint="eastAsia"/>
                <w:rtl/>
              </w:rPr>
              <w:t>מוסיקלי</w:t>
            </w:r>
            <w:r w:rsidRPr="0083085D">
              <w:rPr>
                <w:rFonts w:ascii="David" w:hAnsi="David" w:cs="David"/>
                <w:rtl/>
              </w:rPr>
              <w:t xml:space="preserve"> </w:t>
            </w:r>
            <w:r w:rsidRPr="0083085D">
              <w:rPr>
                <w:rFonts w:ascii="David" w:hAnsi="David" w:cs="David" w:hint="eastAsia"/>
                <w:rtl/>
              </w:rPr>
              <w:t>כ</w:t>
            </w:r>
            <w:r w:rsidRPr="0083085D">
              <w:rPr>
                <w:rFonts w:ascii="David" w:hAnsi="David" w:cs="David" w:hint="eastAsia"/>
                <w:color w:val="000000"/>
                <w:rtl/>
              </w:rPr>
              <w:t>דוגמת</w:t>
            </w:r>
            <w:r w:rsidRPr="0083085D">
              <w:rPr>
                <w:rFonts w:ascii="David" w:hAnsi="David" w:cs="David"/>
                <w:color w:val="000000"/>
                <w:rtl/>
              </w:rPr>
              <w:t xml:space="preserve"> </w:t>
            </w:r>
            <w:r w:rsidRPr="0083085D">
              <w:rPr>
                <w:rFonts w:ascii="David" w:hAnsi="David" w:cs="David" w:hint="eastAsia"/>
                <w:color w:val="000000"/>
                <w:rtl/>
              </w:rPr>
              <w:t>עומר</w:t>
            </w:r>
            <w:r w:rsidRPr="0083085D">
              <w:rPr>
                <w:rFonts w:ascii="David" w:hAnsi="David" w:cs="David"/>
                <w:color w:val="000000"/>
                <w:rtl/>
              </w:rPr>
              <w:t xml:space="preserve"> </w:t>
            </w:r>
            <w:r w:rsidRPr="0083085D">
              <w:rPr>
                <w:rFonts w:ascii="David" w:hAnsi="David" w:cs="David" w:hint="eastAsia"/>
                <w:color w:val="000000"/>
                <w:rtl/>
              </w:rPr>
              <w:t>אדם</w:t>
            </w:r>
            <w:r w:rsidRPr="0083085D">
              <w:rPr>
                <w:rFonts w:ascii="David" w:hAnsi="David" w:cs="David"/>
                <w:color w:val="000000"/>
                <w:rtl/>
              </w:rPr>
              <w:t xml:space="preserve"> </w:t>
            </w:r>
            <w:r w:rsidRPr="0083085D">
              <w:rPr>
                <w:rFonts w:ascii="David" w:hAnsi="David" w:cs="David" w:hint="eastAsia"/>
                <w:color w:val="000000"/>
                <w:rtl/>
              </w:rPr>
              <w:t>בארנה</w:t>
            </w:r>
            <w:r w:rsidRPr="0083085D">
              <w:rPr>
                <w:rFonts w:ascii="David" w:hAnsi="David" w:cs="David"/>
                <w:color w:val="000000"/>
                <w:rtl/>
              </w:rPr>
              <w:t xml:space="preserve"> </w:t>
            </w:r>
            <w:r w:rsidRPr="0083085D">
              <w:rPr>
                <w:rFonts w:ascii="David" w:hAnsi="David" w:cs="David" w:hint="eastAsia"/>
                <w:color w:val="000000"/>
                <w:rtl/>
              </w:rPr>
              <w:t>נ</w:t>
            </w:r>
            <w:r w:rsidRPr="0083085D">
              <w:rPr>
                <w:rFonts w:ascii="David" w:hAnsi="David" w:cs="David" w:hint="eastAsia"/>
                <w:rtl/>
              </w:rPr>
              <w:t>כלל</w:t>
            </w:r>
            <w:r w:rsidRPr="0083085D">
              <w:rPr>
                <w:rFonts w:ascii="David" w:hAnsi="David" w:cs="David"/>
                <w:rtl/>
              </w:rPr>
              <w:t xml:space="preserve"> </w:t>
            </w:r>
            <w:r w:rsidRPr="0083085D">
              <w:rPr>
                <w:rFonts w:ascii="David" w:hAnsi="David" w:cs="David" w:hint="eastAsia"/>
                <w:rtl/>
              </w:rPr>
              <w:t>בהגדרה</w:t>
            </w:r>
          </w:p>
        </w:tc>
        <w:tc>
          <w:tcPr>
            <w:tcW w:w="1962" w:type="pct"/>
          </w:tcPr>
          <w:p w:rsidR="00C46EF0" w:rsidRPr="0083085D" w:rsidRDefault="00830A79" w:rsidP="00B855A5">
            <w:pPr>
              <w:widowControl w:val="0"/>
              <w:spacing w:line="276" w:lineRule="auto"/>
              <w:jc w:val="both"/>
              <w:rPr>
                <w:rFonts w:ascii="David" w:hAnsi="David" w:cs="David"/>
                <w:rtl/>
              </w:rPr>
            </w:pPr>
            <w:r w:rsidRPr="0083085D">
              <w:rPr>
                <w:rFonts w:ascii="David" w:hAnsi="David" w:cs="David" w:hint="eastAsia"/>
                <w:rtl/>
              </w:rPr>
              <w:t>ראו</w:t>
            </w:r>
            <w:r w:rsidRPr="0083085D">
              <w:rPr>
                <w:rFonts w:ascii="David" w:hAnsi="David" w:cs="David"/>
                <w:rtl/>
              </w:rPr>
              <w:t xml:space="preserve"> </w:t>
            </w:r>
            <w:r w:rsidR="0083085D" w:rsidRPr="0083085D">
              <w:rPr>
                <w:rFonts w:ascii="David" w:hAnsi="David" w:cs="David" w:hint="eastAsia"/>
                <w:rtl/>
              </w:rPr>
              <w:t>תשובתנו</w:t>
            </w:r>
            <w:r w:rsidRPr="0083085D">
              <w:rPr>
                <w:rFonts w:ascii="David" w:hAnsi="David" w:cs="David"/>
                <w:rtl/>
              </w:rPr>
              <w:t xml:space="preserve"> לשאלה 3 לעיל. כמו כן, יודגש, כי </w:t>
            </w:r>
            <w:r w:rsidR="005E6B65" w:rsidRPr="0083085D">
              <w:rPr>
                <w:rFonts w:ascii="David" w:hAnsi="David" w:cs="David" w:hint="eastAsia"/>
                <w:rtl/>
              </w:rPr>
              <w:t>מטרת</w:t>
            </w:r>
            <w:r w:rsidR="005E6B65" w:rsidRPr="0083085D">
              <w:rPr>
                <w:rFonts w:ascii="David" w:hAnsi="David" w:cs="David"/>
                <w:rtl/>
              </w:rPr>
              <w:t xml:space="preserve"> החג היא לתת במה למלחינים ישראליים ולסגנונות שאינם זוכים לחשיפה גדולה ביום </w:t>
            </w:r>
            <w:r w:rsidR="005E6B65" w:rsidRPr="0083085D">
              <w:rPr>
                <w:rFonts w:ascii="David" w:hAnsi="David" w:cs="David" w:hint="eastAsia"/>
                <w:rtl/>
              </w:rPr>
              <w:t>יום</w:t>
            </w:r>
            <w:r w:rsidRPr="0083085D">
              <w:rPr>
                <w:rFonts w:ascii="David" w:hAnsi="David" w:cs="David"/>
                <w:rtl/>
              </w:rPr>
              <w:t>.</w:t>
            </w:r>
          </w:p>
        </w:tc>
      </w:tr>
      <w:tr w:rsidR="004C6C6C" w:rsidRPr="009B144A" w:rsidTr="008826A7">
        <w:trPr>
          <w:trHeight w:val="20"/>
        </w:trPr>
        <w:tc>
          <w:tcPr>
            <w:tcW w:w="415" w:type="pct"/>
          </w:tcPr>
          <w:p w:rsidR="004C6C6C" w:rsidRPr="009B144A" w:rsidRDefault="004C6C6C" w:rsidP="008826A7">
            <w:pPr>
              <w:pStyle w:val="a4"/>
              <w:widowControl w:val="0"/>
              <w:numPr>
                <w:ilvl w:val="0"/>
                <w:numId w:val="1"/>
              </w:numPr>
              <w:contextualSpacing w:val="0"/>
              <w:jc w:val="center"/>
              <w:rPr>
                <w:rFonts w:asciiTheme="minorBidi" w:hAnsiTheme="minorBidi" w:cstheme="minorBidi"/>
                <w:rtl/>
              </w:rPr>
            </w:pPr>
          </w:p>
        </w:tc>
        <w:tc>
          <w:tcPr>
            <w:tcW w:w="660" w:type="pct"/>
          </w:tcPr>
          <w:p w:rsidR="004C6C6C" w:rsidRPr="004C6C6C" w:rsidRDefault="00600844" w:rsidP="004C6C6C">
            <w:pPr>
              <w:widowControl w:val="0"/>
              <w:spacing w:line="276" w:lineRule="auto"/>
              <w:jc w:val="center"/>
              <w:rPr>
                <w:rFonts w:ascii="David" w:eastAsia="Times New Roman" w:hAnsi="David" w:cs="David"/>
                <w:rtl/>
              </w:rPr>
            </w:pPr>
            <w:r>
              <w:rPr>
                <w:rFonts w:ascii="David" w:eastAsia="Times New Roman" w:hAnsi="David" w:cs="David" w:hint="cs"/>
                <w:rtl/>
              </w:rPr>
              <w:t xml:space="preserve">חלק א' </w:t>
            </w:r>
            <w:r>
              <w:rPr>
                <w:rFonts w:ascii="David" w:eastAsia="Times New Roman" w:hAnsi="David" w:cs="David"/>
                <w:rtl/>
              </w:rPr>
              <w:t>–</w:t>
            </w:r>
            <w:r>
              <w:rPr>
                <w:rFonts w:ascii="David" w:eastAsia="Times New Roman" w:hAnsi="David" w:cs="David" w:hint="cs"/>
                <w:rtl/>
              </w:rPr>
              <w:t xml:space="preserve"> סעיף </w:t>
            </w:r>
            <w:r w:rsidR="004C6C6C" w:rsidRPr="004C6C6C">
              <w:rPr>
                <w:rFonts w:ascii="David" w:eastAsia="Times New Roman" w:hAnsi="David" w:cs="David" w:hint="cs"/>
                <w:rtl/>
              </w:rPr>
              <w:t>4.2</w:t>
            </w:r>
          </w:p>
        </w:tc>
        <w:tc>
          <w:tcPr>
            <w:tcW w:w="1963" w:type="pct"/>
          </w:tcPr>
          <w:p w:rsidR="004C6C6C" w:rsidRPr="004C6C6C" w:rsidRDefault="004C6C6C" w:rsidP="00B855A5">
            <w:pPr>
              <w:spacing w:line="276" w:lineRule="auto"/>
              <w:jc w:val="both"/>
              <w:rPr>
                <w:rFonts w:ascii="David" w:eastAsia="Times New Roman" w:hAnsi="David" w:cs="David"/>
                <w:rtl/>
              </w:rPr>
            </w:pPr>
            <w:r w:rsidRPr="004C6C6C">
              <w:rPr>
                <w:rFonts w:ascii="David" w:eastAsia="Times New Roman" w:hAnsi="David" w:cs="David" w:hint="cs"/>
                <w:rtl/>
              </w:rPr>
              <w:t>צינתם בסעיף כ</w:t>
            </w:r>
            <w:r w:rsidR="000D5F57">
              <w:rPr>
                <w:rFonts w:ascii="David" w:eastAsia="Times New Roman" w:hAnsi="David" w:cs="David" w:hint="cs"/>
                <w:rtl/>
              </w:rPr>
              <w:t>י</w:t>
            </w:r>
            <w:r w:rsidRPr="004C6C6C">
              <w:rPr>
                <w:rFonts w:ascii="David" w:eastAsia="Times New Roman" w:hAnsi="David" w:cs="David" w:hint="cs"/>
                <w:rtl/>
              </w:rPr>
              <w:t xml:space="preserve"> בכל עיר יתקיימו בין 3-5 מופעים - דהיינו שאם מדובר ב 5 ערים </w:t>
            </w:r>
            <w:r w:rsidR="000D5F57">
              <w:rPr>
                <w:rFonts w:ascii="David" w:eastAsia="Times New Roman" w:hAnsi="David" w:cs="David" w:hint="cs"/>
                <w:rtl/>
              </w:rPr>
              <w:t xml:space="preserve">סה"כ </w:t>
            </w:r>
            <w:r w:rsidRPr="004C6C6C">
              <w:rPr>
                <w:rFonts w:ascii="David" w:eastAsia="Times New Roman" w:hAnsi="David" w:cs="David" w:hint="cs"/>
                <w:rtl/>
              </w:rPr>
              <w:t>ינוע בין 15 ל 25- מופעים. ראשית , בלתי אפשרי לתקצב</w:t>
            </w:r>
            <w:r w:rsidR="008C6D58">
              <w:rPr>
                <w:rFonts w:ascii="David" w:eastAsia="Times New Roman" w:hAnsi="David" w:cs="David" w:hint="cs"/>
                <w:rtl/>
              </w:rPr>
              <w:t xml:space="preserve"> </w:t>
            </w:r>
            <w:r w:rsidRPr="004C6C6C">
              <w:rPr>
                <w:rFonts w:ascii="David" w:eastAsia="Times New Roman" w:hAnsi="David" w:cs="David" w:hint="cs"/>
                <w:rtl/>
              </w:rPr>
              <w:t>את האירוע ללא מספר מדויק של מופעים. מאחר וכל מופע כלול סעיפי</w:t>
            </w:r>
            <w:r w:rsidR="008C6D58">
              <w:rPr>
                <w:rFonts w:ascii="David" w:eastAsia="Times New Roman" w:hAnsi="David" w:cs="David" w:hint="cs"/>
                <w:rtl/>
              </w:rPr>
              <w:t xml:space="preserve"> </w:t>
            </w:r>
            <w:r w:rsidRPr="004C6C6C">
              <w:rPr>
                <w:rFonts w:ascii="David" w:eastAsia="Times New Roman" w:hAnsi="David" w:cs="David" w:hint="cs"/>
                <w:rtl/>
              </w:rPr>
              <w:t>תקציב רבים ביניהם : אולם , היסעים, מיתוג,</w:t>
            </w:r>
            <w:r w:rsidR="00F23655">
              <w:rPr>
                <w:rFonts w:ascii="David" w:eastAsia="Times New Roman" w:hAnsi="David" w:cs="David" w:hint="cs"/>
                <w:rtl/>
              </w:rPr>
              <w:t xml:space="preserve"> </w:t>
            </w:r>
            <w:r w:rsidRPr="004C6C6C">
              <w:rPr>
                <w:rFonts w:ascii="David" w:eastAsia="Times New Roman" w:hAnsi="David" w:cs="David" w:hint="cs"/>
                <w:rtl/>
              </w:rPr>
              <w:t>כיבודים, הגברה, תאורה</w:t>
            </w:r>
            <w:r w:rsidR="008C6D58">
              <w:rPr>
                <w:rFonts w:ascii="David" w:eastAsia="Times New Roman" w:hAnsi="David" w:cs="David" w:hint="cs"/>
                <w:rtl/>
              </w:rPr>
              <w:t xml:space="preserve">, </w:t>
            </w:r>
            <w:r w:rsidRPr="004C6C6C">
              <w:rPr>
                <w:rFonts w:ascii="David" w:eastAsia="Times New Roman" w:hAnsi="David" w:cs="David" w:hint="cs"/>
                <w:rtl/>
              </w:rPr>
              <w:t xml:space="preserve">הבולות, אומנים , לינות , סדרנות , קופאות </w:t>
            </w:r>
            <w:proofErr w:type="spellStart"/>
            <w:r w:rsidRPr="004C6C6C">
              <w:rPr>
                <w:rFonts w:ascii="David" w:eastAsia="Times New Roman" w:hAnsi="David" w:cs="David" w:hint="cs"/>
                <w:rtl/>
              </w:rPr>
              <w:t>וכו</w:t>
            </w:r>
            <w:proofErr w:type="spellEnd"/>
            <w:r w:rsidRPr="004C6C6C">
              <w:rPr>
                <w:rFonts w:ascii="David" w:eastAsia="Times New Roman" w:hAnsi="David" w:cs="David" w:hint="cs"/>
                <w:rtl/>
              </w:rPr>
              <w:t>.' . אנא דייקו את מספר</w:t>
            </w:r>
            <w:r w:rsidR="008C6D58">
              <w:rPr>
                <w:rFonts w:ascii="David" w:eastAsia="Times New Roman" w:hAnsi="David" w:cs="David" w:hint="cs"/>
                <w:rtl/>
              </w:rPr>
              <w:t xml:space="preserve"> </w:t>
            </w:r>
            <w:r w:rsidRPr="004C6C6C">
              <w:rPr>
                <w:rFonts w:ascii="David" w:eastAsia="Times New Roman" w:hAnsi="David" w:cs="David" w:hint="cs"/>
                <w:rtl/>
              </w:rPr>
              <w:t>המופעים הנדרש</w:t>
            </w:r>
          </w:p>
        </w:tc>
        <w:tc>
          <w:tcPr>
            <w:tcW w:w="1962" w:type="pct"/>
          </w:tcPr>
          <w:p w:rsidR="003E1AC2" w:rsidRDefault="005E6B65">
            <w:pPr>
              <w:widowControl w:val="0"/>
              <w:spacing w:line="276" w:lineRule="auto"/>
              <w:jc w:val="both"/>
              <w:rPr>
                <w:rFonts w:ascii="David" w:hAnsi="David" w:cs="David"/>
                <w:rtl/>
              </w:rPr>
            </w:pPr>
            <w:r>
              <w:rPr>
                <w:rFonts w:ascii="David" w:hAnsi="David" w:cs="David" w:hint="cs"/>
                <w:rtl/>
              </w:rPr>
              <w:t xml:space="preserve">מספר המופעים המדויק לא ידוע מראש </w:t>
            </w:r>
            <w:r w:rsidR="003E1AC2">
              <w:rPr>
                <w:rFonts w:ascii="David" w:hAnsi="David" w:cs="David" w:hint="cs"/>
                <w:rtl/>
              </w:rPr>
              <w:t>וייקבע ב</w:t>
            </w:r>
            <w:r>
              <w:rPr>
                <w:rFonts w:ascii="David" w:hAnsi="David" w:cs="David" w:hint="cs"/>
                <w:rtl/>
              </w:rPr>
              <w:t>תיאום עם המנהל האמנותי</w:t>
            </w:r>
            <w:r w:rsidR="003E1AC2">
              <w:rPr>
                <w:rFonts w:ascii="David" w:hAnsi="David" w:cs="David" w:hint="cs"/>
                <w:rtl/>
              </w:rPr>
              <w:t xml:space="preserve"> וועדת ההיגוי, כאשר יילקחו בחשבון</w:t>
            </w:r>
            <w:r>
              <w:rPr>
                <w:rFonts w:ascii="David" w:hAnsi="David" w:cs="David" w:hint="cs"/>
                <w:rtl/>
              </w:rPr>
              <w:t xml:space="preserve"> הצרכים האמנותיים</w:t>
            </w:r>
            <w:r w:rsidR="003E1AC2">
              <w:rPr>
                <w:rFonts w:ascii="David" w:hAnsi="David" w:cs="David" w:hint="cs"/>
                <w:rtl/>
              </w:rPr>
              <w:t>, בהתאם למסגרת התקציבית שנקבעה מראש במכרז</w:t>
            </w:r>
            <w:r w:rsidR="00AB745C">
              <w:rPr>
                <w:rFonts w:ascii="David" w:hAnsi="David" w:cs="David" w:hint="cs"/>
                <w:rtl/>
              </w:rPr>
              <w:t xml:space="preserve"> (התקציב הכולל של החג קבוע וידוע מראש)</w:t>
            </w:r>
            <w:r w:rsidR="00EF1796">
              <w:rPr>
                <w:rFonts w:ascii="David" w:hAnsi="David" w:cs="David" w:hint="cs"/>
                <w:rtl/>
              </w:rPr>
              <w:t>.</w:t>
            </w:r>
            <w:r>
              <w:rPr>
                <w:rFonts w:ascii="David" w:hAnsi="David" w:cs="David" w:hint="cs"/>
                <w:rtl/>
              </w:rPr>
              <w:t xml:space="preserve"> </w:t>
            </w:r>
          </w:p>
          <w:p w:rsidR="00EF1796" w:rsidRDefault="003E1AC2" w:rsidP="00EF1796">
            <w:pPr>
              <w:widowControl w:val="0"/>
              <w:spacing w:line="276" w:lineRule="auto"/>
              <w:jc w:val="both"/>
              <w:rPr>
                <w:rFonts w:ascii="David" w:hAnsi="David" w:cs="David"/>
                <w:rtl/>
              </w:rPr>
            </w:pPr>
            <w:r>
              <w:rPr>
                <w:rFonts w:ascii="David" w:hAnsi="David" w:cs="David" w:hint="cs"/>
                <w:rtl/>
              </w:rPr>
              <w:t xml:space="preserve">עם זאת, יצוין, כי </w:t>
            </w:r>
            <w:r w:rsidR="005E6B65">
              <w:rPr>
                <w:rFonts w:ascii="David" w:hAnsi="David" w:cs="David" w:hint="cs"/>
                <w:rtl/>
              </w:rPr>
              <w:t xml:space="preserve">בשנים האחרונות תכנית החג כללה כ </w:t>
            </w:r>
            <w:r>
              <w:rPr>
                <w:rFonts w:ascii="David" w:hAnsi="David" w:cs="David" w:hint="cs"/>
                <w:rtl/>
              </w:rPr>
              <w:t>3-4</w:t>
            </w:r>
            <w:r w:rsidR="005E6B65">
              <w:rPr>
                <w:rFonts w:ascii="David" w:hAnsi="David" w:cs="David" w:hint="cs"/>
                <w:rtl/>
              </w:rPr>
              <w:t xml:space="preserve"> מופעים בכל ערב, </w:t>
            </w:r>
            <w:r>
              <w:rPr>
                <w:rFonts w:ascii="David" w:hAnsi="David" w:cs="David" w:hint="cs"/>
                <w:rtl/>
              </w:rPr>
              <w:t xml:space="preserve">עם הרכבים משתנים ובהיקפים שונים. </w:t>
            </w:r>
          </w:p>
          <w:p w:rsidR="00AB745C" w:rsidRPr="00337B24" w:rsidRDefault="00AB745C" w:rsidP="00B855A5">
            <w:pPr>
              <w:widowControl w:val="0"/>
              <w:spacing w:line="276" w:lineRule="auto"/>
              <w:jc w:val="both"/>
              <w:rPr>
                <w:rFonts w:ascii="David" w:hAnsi="David" w:cs="David"/>
                <w:rtl/>
              </w:rPr>
            </w:pPr>
            <w:r>
              <w:rPr>
                <w:rFonts w:ascii="David" w:hAnsi="David" w:cs="David" w:hint="cs"/>
                <w:rtl/>
              </w:rPr>
              <w:t>בנוסף, ראו שינוי במסמכי המכרז בסעי</w:t>
            </w:r>
            <w:r w:rsidR="00EF1796">
              <w:rPr>
                <w:rFonts w:ascii="David" w:hAnsi="David" w:cs="David" w:hint="cs"/>
                <w:rtl/>
              </w:rPr>
              <w:t xml:space="preserve">ף 4 לחלק א' ובסעיף 1 לנספח א'1 </w:t>
            </w:r>
            <w:r w:rsidR="00EF1796">
              <w:rPr>
                <w:rFonts w:ascii="David" w:hAnsi="David" w:cs="David"/>
                <w:rtl/>
              </w:rPr>
              <w:t>–</w:t>
            </w:r>
            <w:r w:rsidR="00EF1796">
              <w:rPr>
                <w:rFonts w:ascii="David" w:hAnsi="David" w:cs="David" w:hint="cs"/>
                <w:rtl/>
              </w:rPr>
              <w:t xml:space="preserve"> מפרט השירותים. </w:t>
            </w:r>
            <w:r>
              <w:rPr>
                <w:rFonts w:ascii="David" w:hAnsi="David" w:cs="David" w:hint="cs"/>
                <w:rtl/>
              </w:rPr>
              <w:t xml:space="preserve"> </w:t>
            </w:r>
          </w:p>
        </w:tc>
      </w:tr>
      <w:tr w:rsidR="004C6C6C" w:rsidRPr="009B144A" w:rsidTr="008826A7">
        <w:trPr>
          <w:trHeight w:val="20"/>
        </w:trPr>
        <w:tc>
          <w:tcPr>
            <w:tcW w:w="415" w:type="pct"/>
          </w:tcPr>
          <w:p w:rsidR="004C6C6C" w:rsidRPr="009B144A" w:rsidRDefault="004C6C6C" w:rsidP="008826A7">
            <w:pPr>
              <w:pStyle w:val="a4"/>
              <w:widowControl w:val="0"/>
              <w:numPr>
                <w:ilvl w:val="0"/>
                <w:numId w:val="1"/>
              </w:numPr>
              <w:contextualSpacing w:val="0"/>
              <w:jc w:val="center"/>
              <w:rPr>
                <w:rFonts w:asciiTheme="minorBidi" w:hAnsiTheme="minorBidi" w:cstheme="minorBidi"/>
                <w:rtl/>
              </w:rPr>
            </w:pPr>
          </w:p>
        </w:tc>
        <w:tc>
          <w:tcPr>
            <w:tcW w:w="660" w:type="pct"/>
          </w:tcPr>
          <w:p w:rsidR="004C6C6C" w:rsidRPr="004C6C6C" w:rsidRDefault="00600844" w:rsidP="004C6C6C">
            <w:pPr>
              <w:widowControl w:val="0"/>
              <w:spacing w:line="276" w:lineRule="auto"/>
              <w:jc w:val="center"/>
              <w:rPr>
                <w:rFonts w:ascii="David" w:eastAsia="Times New Roman" w:hAnsi="David" w:cs="David"/>
                <w:rtl/>
              </w:rPr>
            </w:pPr>
            <w:r>
              <w:rPr>
                <w:rFonts w:ascii="David" w:eastAsia="Times New Roman" w:hAnsi="David" w:cs="David" w:hint="cs"/>
                <w:rtl/>
              </w:rPr>
              <w:t xml:space="preserve">חלק א' </w:t>
            </w:r>
            <w:r>
              <w:rPr>
                <w:rFonts w:ascii="David" w:eastAsia="Times New Roman" w:hAnsi="David" w:cs="David"/>
                <w:rtl/>
              </w:rPr>
              <w:t>–</w:t>
            </w:r>
            <w:r>
              <w:rPr>
                <w:rFonts w:ascii="David" w:eastAsia="Times New Roman" w:hAnsi="David" w:cs="David" w:hint="cs"/>
                <w:rtl/>
              </w:rPr>
              <w:t xml:space="preserve"> סעיף </w:t>
            </w:r>
            <w:r w:rsidR="004C6C6C" w:rsidRPr="004C6C6C">
              <w:rPr>
                <w:rFonts w:ascii="David" w:eastAsia="Times New Roman" w:hAnsi="David" w:cs="David" w:hint="cs"/>
                <w:rtl/>
              </w:rPr>
              <w:t>4.2</w:t>
            </w:r>
          </w:p>
        </w:tc>
        <w:tc>
          <w:tcPr>
            <w:tcW w:w="1963" w:type="pct"/>
          </w:tcPr>
          <w:p w:rsidR="004C6C6C" w:rsidRPr="004C6C6C" w:rsidRDefault="004C6C6C" w:rsidP="00B855A5">
            <w:pPr>
              <w:spacing w:line="276" w:lineRule="auto"/>
              <w:jc w:val="both"/>
              <w:rPr>
                <w:rFonts w:ascii="David" w:eastAsia="Times New Roman" w:hAnsi="David" w:cs="David"/>
                <w:rtl/>
              </w:rPr>
            </w:pPr>
            <w:r w:rsidRPr="004C6C6C">
              <w:rPr>
                <w:rFonts w:ascii="David" w:eastAsia="Times New Roman" w:hAnsi="David" w:cs="David" w:hint="cs"/>
                <w:rtl/>
              </w:rPr>
              <w:t>כיצד אפשר לתקצב את התכנים אומנותיים אשר נמצאים בשליטתו של</w:t>
            </w:r>
            <w:r w:rsidR="008C6D58">
              <w:rPr>
                <w:rFonts w:ascii="David" w:eastAsia="Times New Roman" w:hAnsi="David" w:cs="David" w:hint="cs"/>
                <w:rtl/>
              </w:rPr>
              <w:t xml:space="preserve"> </w:t>
            </w:r>
            <w:r w:rsidRPr="004C6C6C">
              <w:rPr>
                <w:rFonts w:ascii="David" w:eastAsia="Times New Roman" w:hAnsi="David" w:cs="David" w:hint="cs"/>
                <w:rtl/>
              </w:rPr>
              <w:t>המנהל אמנותי. שהרי אין להשוות את מחיר השתתפותה של התזמורת</w:t>
            </w:r>
            <w:r w:rsidR="008C6D58">
              <w:rPr>
                <w:rFonts w:ascii="David" w:eastAsia="Times New Roman" w:hAnsi="David" w:cs="David" w:hint="cs"/>
                <w:rtl/>
              </w:rPr>
              <w:t xml:space="preserve"> </w:t>
            </w:r>
            <w:r w:rsidRPr="004C6C6C">
              <w:rPr>
                <w:rFonts w:ascii="David" w:eastAsia="Times New Roman" w:hAnsi="David" w:cs="David" w:hint="cs"/>
                <w:rtl/>
              </w:rPr>
              <w:t xml:space="preserve">הסימפונית ראשון לציון להרכבים קאמריים , בנוסף לתזמורת סימפונית יש הוצאות נוספות: הובלות, עמודי תווים, עיבוד, הקלטות מורכבות ועוד. </w:t>
            </w:r>
          </w:p>
        </w:tc>
        <w:tc>
          <w:tcPr>
            <w:tcW w:w="1962" w:type="pct"/>
          </w:tcPr>
          <w:p w:rsidR="004C6C6C" w:rsidRPr="00337B24" w:rsidRDefault="003E1DD9" w:rsidP="00B855A5">
            <w:pPr>
              <w:widowControl w:val="0"/>
              <w:spacing w:line="276" w:lineRule="auto"/>
              <w:jc w:val="both"/>
              <w:rPr>
                <w:rFonts w:ascii="David" w:hAnsi="David" w:cs="David"/>
                <w:rtl/>
              </w:rPr>
            </w:pPr>
            <w:r>
              <w:rPr>
                <w:rFonts w:ascii="David" w:hAnsi="David" w:cs="David" w:hint="cs"/>
                <w:rtl/>
              </w:rPr>
              <w:t xml:space="preserve">ראו תשובתנו לשאלה 5 לעיל. </w:t>
            </w:r>
            <w:r w:rsidR="00A44C38">
              <w:rPr>
                <w:rFonts w:ascii="David" w:hAnsi="David" w:cs="David" w:hint="cs"/>
                <w:rtl/>
              </w:rPr>
              <w:t xml:space="preserve"> </w:t>
            </w:r>
          </w:p>
        </w:tc>
      </w:tr>
      <w:tr w:rsidR="00075466" w:rsidRPr="009B144A" w:rsidTr="00E3453F">
        <w:trPr>
          <w:trHeight w:val="646"/>
        </w:trPr>
        <w:tc>
          <w:tcPr>
            <w:tcW w:w="415" w:type="pct"/>
          </w:tcPr>
          <w:p w:rsidR="00075466" w:rsidRPr="009B144A" w:rsidRDefault="00075466" w:rsidP="008826A7">
            <w:pPr>
              <w:pStyle w:val="a4"/>
              <w:widowControl w:val="0"/>
              <w:numPr>
                <w:ilvl w:val="0"/>
                <w:numId w:val="1"/>
              </w:numPr>
              <w:contextualSpacing w:val="0"/>
              <w:jc w:val="center"/>
              <w:rPr>
                <w:rFonts w:asciiTheme="minorBidi" w:hAnsiTheme="minorBidi" w:cstheme="minorBidi"/>
                <w:rtl/>
              </w:rPr>
            </w:pPr>
          </w:p>
        </w:tc>
        <w:tc>
          <w:tcPr>
            <w:tcW w:w="660" w:type="pct"/>
          </w:tcPr>
          <w:p w:rsidR="00075466" w:rsidRPr="004C6C6C" w:rsidRDefault="00600844" w:rsidP="004C6C6C">
            <w:pPr>
              <w:widowControl w:val="0"/>
              <w:spacing w:line="276" w:lineRule="auto"/>
              <w:jc w:val="center"/>
              <w:rPr>
                <w:rFonts w:ascii="David" w:eastAsia="Times New Roman" w:hAnsi="David" w:cs="David"/>
                <w:rtl/>
              </w:rPr>
            </w:pPr>
            <w:r>
              <w:rPr>
                <w:rFonts w:ascii="David" w:eastAsia="Times New Roman" w:hAnsi="David" w:cs="David" w:hint="cs"/>
                <w:rtl/>
              </w:rPr>
              <w:t xml:space="preserve"> חלק א' </w:t>
            </w:r>
            <w:r>
              <w:rPr>
                <w:rFonts w:ascii="David" w:eastAsia="Times New Roman" w:hAnsi="David" w:cs="David"/>
                <w:rtl/>
              </w:rPr>
              <w:t>–</w:t>
            </w:r>
            <w:r>
              <w:rPr>
                <w:rFonts w:ascii="David" w:eastAsia="Times New Roman" w:hAnsi="David" w:cs="David" w:hint="cs"/>
                <w:rtl/>
              </w:rPr>
              <w:t xml:space="preserve"> סעיף </w:t>
            </w:r>
            <w:r w:rsidR="00C46EF0" w:rsidRPr="004C6C6C">
              <w:rPr>
                <w:rFonts w:ascii="David" w:eastAsia="Times New Roman" w:hAnsi="David" w:cs="David" w:hint="cs"/>
                <w:rtl/>
              </w:rPr>
              <w:t>4.5</w:t>
            </w:r>
          </w:p>
        </w:tc>
        <w:tc>
          <w:tcPr>
            <w:tcW w:w="1963" w:type="pct"/>
          </w:tcPr>
          <w:p w:rsidR="00075466" w:rsidRPr="004C6C6C" w:rsidRDefault="00C46EF0" w:rsidP="00E47284">
            <w:pPr>
              <w:spacing w:line="276" w:lineRule="auto"/>
              <w:jc w:val="both"/>
              <w:rPr>
                <w:rFonts w:ascii="David" w:eastAsia="Times New Roman" w:hAnsi="David" w:cs="David"/>
                <w:rtl/>
              </w:rPr>
            </w:pPr>
            <w:r w:rsidRPr="004C6C6C">
              <w:rPr>
                <w:rFonts w:ascii="David" w:eastAsia="Times New Roman" w:hAnsi="David" w:cs="David" w:hint="cs"/>
                <w:rtl/>
              </w:rPr>
              <w:t>האם התוכנית האומנותית לשנת 2024 כבר נקבעה והאם ניתן לקבל פרטים אודותיה.</w:t>
            </w:r>
          </w:p>
        </w:tc>
        <w:tc>
          <w:tcPr>
            <w:tcW w:w="1962" w:type="pct"/>
          </w:tcPr>
          <w:p w:rsidR="00075466" w:rsidRPr="00337B24" w:rsidRDefault="00A44C38" w:rsidP="00B855A5">
            <w:pPr>
              <w:widowControl w:val="0"/>
              <w:spacing w:line="276" w:lineRule="auto"/>
              <w:jc w:val="both"/>
              <w:rPr>
                <w:rFonts w:ascii="David" w:hAnsi="David" w:cs="David"/>
                <w:rtl/>
              </w:rPr>
            </w:pPr>
            <w:r>
              <w:rPr>
                <w:rFonts w:ascii="David" w:hAnsi="David" w:cs="David" w:hint="cs"/>
                <w:rtl/>
              </w:rPr>
              <w:t>התכנית האמנותית טרם נקבעה</w:t>
            </w:r>
            <w:r w:rsidR="00FB7D18">
              <w:rPr>
                <w:rFonts w:ascii="David" w:hAnsi="David" w:cs="David" w:hint="cs"/>
                <w:rtl/>
              </w:rPr>
              <w:t>.</w:t>
            </w:r>
          </w:p>
        </w:tc>
      </w:tr>
      <w:tr w:rsidR="00CC0788" w:rsidRPr="009B144A" w:rsidTr="008826A7">
        <w:trPr>
          <w:trHeight w:val="20"/>
        </w:trPr>
        <w:tc>
          <w:tcPr>
            <w:tcW w:w="415" w:type="pct"/>
          </w:tcPr>
          <w:p w:rsidR="00CC0788" w:rsidRPr="009B144A" w:rsidRDefault="00CC0788" w:rsidP="008826A7">
            <w:pPr>
              <w:pStyle w:val="a4"/>
              <w:widowControl w:val="0"/>
              <w:numPr>
                <w:ilvl w:val="0"/>
                <w:numId w:val="1"/>
              </w:numPr>
              <w:contextualSpacing w:val="0"/>
              <w:jc w:val="center"/>
              <w:rPr>
                <w:rFonts w:asciiTheme="minorBidi" w:hAnsiTheme="minorBidi" w:cstheme="minorBidi"/>
                <w:rtl/>
              </w:rPr>
            </w:pPr>
          </w:p>
        </w:tc>
        <w:tc>
          <w:tcPr>
            <w:tcW w:w="660" w:type="pct"/>
          </w:tcPr>
          <w:p w:rsidR="00CC0788" w:rsidRPr="004C6C6C" w:rsidRDefault="00600844" w:rsidP="004C6C6C">
            <w:pPr>
              <w:widowControl w:val="0"/>
              <w:spacing w:line="276" w:lineRule="auto"/>
              <w:jc w:val="center"/>
              <w:rPr>
                <w:rFonts w:ascii="David" w:eastAsia="Times New Roman" w:hAnsi="David" w:cs="David"/>
                <w:rtl/>
              </w:rPr>
            </w:pPr>
            <w:r>
              <w:rPr>
                <w:rFonts w:ascii="David" w:eastAsia="Times New Roman" w:hAnsi="David" w:cs="David" w:hint="cs"/>
                <w:rtl/>
              </w:rPr>
              <w:t xml:space="preserve"> חלק א' </w:t>
            </w:r>
            <w:r>
              <w:rPr>
                <w:rFonts w:ascii="David" w:eastAsia="Times New Roman" w:hAnsi="David" w:cs="David"/>
                <w:rtl/>
              </w:rPr>
              <w:t>–</w:t>
            </w:r>
            <w:r>
              <w:rPr>
                <w:rFonts w:ascii="David" w:eastAsia="Times New Roman" w:hAnsi="David" w:cs="David" w:hint="cs"/>
                <w:rtl/>
              </w:rPr>
              <w:t xml:space="preserve"> סעיף </w:t>
            </w:r>
            <w:r w:rsidR="00C46EF0" w:rsidRPr="004C6C6C">
              <w:rPr>
                <w:rFonts w:ascii="David" w:eastAsia="Times New Roman" w:hAnsi="David" w:cs="David" w:hint="cs"/>
                <w:rtl/>
              </w:rPr>
              <w:t>4.6</w:t>
            </w:r>
            <w:r>
              <w:rPr>
                <w:rFonts w:ascii="David" w:eastAsia="Times New Roman" w:hAnsi="David" w:cs="David" w:hint="cs"/>
                <w:rtl/>
              </w:rPr>
              <w:t xml:space="preserve"> </w:t>
            </w:r>
          </w:p>
        </w:tc>
        <w:tc>
          <w:tcPr>
            <w:tcW w:w="1963" w:type="pct"/>
          </w:tcPr>
          <w:p w:rsidR="00CC0788" w:rsidRPr="00FB7D18" w:rsidRDefault="00C46EF0" w:rsidP="00E47284">
            <w:pPr>
              <w:widowControl w:val="0"/>
              <w:spacing w:line="276" w:lineRule="auto"/>
              <w:jc w:val="both"/>
              <w:rPr>
                <w:rFonts w:ascii="David" w:eastAsia="Times New Roman" w:hAnsi="David" w:cs="David"/>
                <w:rtl/>
              </w:rPr>
            </w:pPr>
            <w:r w:rsidRPr="00FB7D18">
              <w:rPr>
                <w:rFonts w:ascii="David" w:eastAsia="Times New Roman" w:hAnsi="David" w:cs="David" w:hint="eastAsia"/>
                <w:rtl/>
              </w:rPr>
              <w:t>מבוקש</w:t>
            </w:r>
            <w:r w:rsidRPr="00FB7D18">
              <w:rPr>
                <w:rFonts w:ascii="David" w:eastAsia="Times New Roman" w:hAnsi="David" w:cs="David"/>
                <w:rtl/>
              </w:rPr>
              <w:t xml:space="preserve"> </w:t>
            </w:r>
            <w:r w:rsidRPr="00FB7D18">
              <w:rPr>
                <w:rFonts w:ascii="David" w:eastAsia="Times New Roman" w:hAnsi="David" w:cs="David" w:hint="eastAsia"/>
                <w:rtl/>
              </w:rPr>
              <w:t>לקבל</w:t>
            </w:r>
            <w:r w:rsidRPr="00FB7D18">
              <w:rPr>
                <w:rFonts w:ascii="David" w:eastAsia="Times New Roman" w:hAnsi="David" w:cs="David"/>
                <w:rtl/>
              </w:rPr>
              <w:t xml:space="preserve"> </w:t>
            </w:r>
            <w:r w:rsidRPr="00FB7D18">
              <w:rPr>
                <w:rFonts w:ascii="David" w:eastAsia="Times New Roman" w:hAnsi="David" w:cs="David" w:hint="eastAsia"/>
                <w:rtl/>
              </w:rPr>
              <w:t>פרטים</w:t>
            </w:r>
            <w:r w:rsidRPr="00FB7D18">
              <w:rPr>
                <w:rFonts w:ascii="David" w:eastAsia="Times New Roman" w:hAnsi="David" w:cs="David"/>
                <w:rtl/>
              </w:rPr>
              <w:t xml:space="preserve"> </w:t>
            </w:r>
            <w:r w:rsidRPr="00FB7D18">
              <w:rPr>
                <w:rFonts w:ascii="David" w:eastAsia="Times New Roman" w:hAnsi="David" w:cs="David" w:hint="eastAsia"/>
                <w:rtl/>
              </w:rPr>
              <w:t>נוספים</w:t>
            </w:r>
            <w:r w:rsidRPr="00FB7D18">
              <w:rPr>
                <w:rFonts w:ascii="David" w:eastAsia="Times New Roman" w:hAnsi="David" w:cs="David"/>
                <w:rtl/>
              </w:rPr>
              <w:t xml:space="preserve"> </w:t>
            </w:r>
            <w:r w:rsidRPr="00FB7D18">
              <w:rPr>
                <w:rFonts w:ascii="David" w:eastAsia="Times New Roman" w:hAnsi="David" w:cs="David" w:hint="eastAsia"/>
                <w:rtl/>
              </w:rPr>
              <w:t>אודות</w:t>
            </w:r>
            <w:r w:rsidRPr="00FB7D18">
              <w:rPr>
                <w:rFonts w:ascii="David" w:eastAsia="Times New Roman" w:hAnsi="David" w:cs="David"/>
                <w:rtl/>
              </w:rPr>
              <w:t xml:space="preserve"> </w:t>
            </w:r>
            <w:r w:rsidRPr="00FB7D18">
              <w:rPr>
                <w:rFonts w:ascii="David" w:eastAsia="Times New Roman" w:hAnsi="David" w:cs="David" w:hint="eastAsia"/>
                <w:rtl/>
              </w:rPr>
              <w:t>טקס</w:t>
            </w:r>
            <w:r w:rsidRPr="00FB7D18">
              <w:rPr>
                <w:rFonts w:ascii="David" w:eastAsia="Times New Roman" w:hAnsi="David" w:cs="David"/>
                <w:rtl/>
              </w:rPr>
              <w:t xml:space="preserve"> </w:t>
            </w:r>
            <w:r w:rsidRPr="00FB7D18">
              <w:rPr>
                <w:rFonts w:ascii="David" w:eastAsia="Times New Roman" w:hAnsi="David" w:cs="David" w:hint="eastAsia"/>
                <w:rtl/>
              </w:rPr>
              <w:t>הענקת</w:t>
            </w:r>
            <w:r w:rsidRPr="00FB7D18">
              <w:rPr>
                <w:rFonts w:ascii="David" w:eastAsia="Times New Roman" w:hAnsi="David" w:cs="David"/>
                <w:rtl/>
              </w:rPr>
              <w:t xml:space="preserve"> </w:t>
            </w:r>
            <w:r w:rsidRPr="00FB7D18">
              <w:rPr>
                <w:rFonts w:ascii="David" w:eastAsia="Times New Roman" w:hAnsi="David" w:cs="David" w:hint="eastAsia"/>
                <w:rtl/>
              </w:rPr>
              <w:t>פרס</w:t>
            </w:r>
            <w:r w:rsidRPr="00FB7D18">
              <w:rPr>
                <w:rFonts w:ascii="David" w:eastAsia="Times New Roman" w:hAnsi="David" w:cs="David"/>
                <w:rtl/>
              </w:rPr>
              <w:t xml:space="preserve"> </w:t>
            </w:r>
            <w:r w:rsidRPr="00FB7D18">
              <w:rPr>
                <w:rFonts w:ascii="David" w:eastAsia="Times New Roman" w:hAnsi="David" w:cs="David" w:hint="eastAsia"/>
                <w:rtl/>
              </w:rPr>
              <w:t>ראש</w:t>
            </w:r>
            <w:r w:rsidRPr="00FB7D18">
              <w:rPr>
                <w:rFonts w:ascii="David" w:eastAsia="Times New Roman" w:hAnsi="David" w:cs="David"/>
                <w:rtl/>
              </w:rPr>
              <w:t xml:space="preserve"> </w:t>
            </w:r>
            <w:r w:rsidRPr="00FB7D18">
              <w:rPr>
                <w:rFonts w:ascii="David" w:eastAsia="Times New Roman" w:hAnsi="David" w:cs="David" w:hint="eastAsia"/>
                <w:rtl/>
              </w:rPr>
              <w:t>הממשלה</w:t>
            </w:r>
            <w:r w:rsidRPr="00FB7D18">
              <w:rPr>
                <w:rFonts w:ascii="David" w:eastAsia="Times New Roman" w:hAnsi="David" w:cs="David"/>
                <w:rtl/>
              </w:rPr>
              <w:t xml:space="preserve"> </w:t>
            </w:r>
            <w:r w:rsidRPr="00FB7D18">
              <w:rPr>
                <w:rFonts w:ascii="David" w:eastAsia="Times New Roman" w:hAnsi="David" w:cs="David" w:hint="eastAsia"/>
                <w:rtl/>
              </w:rPr>
              <w:t>לקומפוזיטורים</w:t>
            </w:r>
            <w:r w:rsidRPr="00FB7D18">
              <w:rPr>
                <w:rFonts w:ascii="David" w:eastAsia="Times New Roman" w:hAnsi="David" w:cs="David"/>
                <w:rtl/>
              </w:rPr>
              <w:t xml:space="preserve"> </w:t>
            </w:r>
            <w:r w:rsidRPr="00FB7D18">
              <w:rPr>
                <w:rFonts w:ascii="David" w:eastAsia="Times New Roman" w:hAnsi="David" w:cs="David" w:hint="eastAsia"/>
                <w:rtl/>
              </w:rPr>
              <w:t>ובעיקר</w:t>
            </w:r>
            <w:r w:rsidRPr="00FB7D18">
              <w:rPr>
                <w:rFonts w:ascii="David" w:eastAsia="Times New Roman" w:hAnsi="David" w:cs="David"/>
                <w:rtl/>
              </w:rPr>
              <w:t xml:space="preserve"> </w:t>
            </w:r>
            <w:r w:rsidRPr="00FB7D18">
              <w:rPr>
                <w:rFonts w:ascii="David" w:eastAsia="Times New Roman" w:hAnsi="David" w:cs="David" w:hint="eastAsia"/>
                <w:rtl/>
              </w:rPr>
              <w:t>מיקום</w:t>
            </w:r>
            <w:r w:rsidRPr="00FB7D18">
              <w:rPr>
                <w:rFonts w:ascii="David" w:eastAsia="Times New Roman" w:hAnsi="David" w:cs="David"/>
                <w:rtl/>
              </w:rPr>
              <w:t xml:space="preserve"> </w:t>
            </w:r>
            <w:r w:rsidRPr="00FB7D18">
              <w:rPr>
                <w:rFonts w:ascii="David" w:eastAsia="Times New Roman" w:hAnsi="David" w:cs="David" w:hint="eastAsia"/>
                <w:rtl/>
              </w:rPr>
              <w:t>הטקס</w:t>
            </w:r>
            <w:r w:rsidRPr="00FB7D18">
              <w:rPr>
                <w:rFonts w:ascii="David" w:eastAsia="Times New Roman" w:hAnsi="David" w:cs="David"/>
                <w:rtl/>
              </w:rPr>
              <w:t xml:space="preserve">, </w:t>
            </w:r>
            <w:r w:rsidRPr="00FB7D18">
              <w:rPr>
                <w:rFonts w:ascii="David" w:eastAsia="Times New Roman" w:hAnsi="David" w:cs="David" w:hint="eastAsia"/>
                <w:rtl/>
              </w:rPr>
              <w:t>סידורי</w:t>
            </w:r>
            <w:r w:rsidRPr="00FB7D18">
              <w:rPr>
                <w:rFonts w:ascii="David" w:eastAsia="Times New Roman" w:hAnsi="David" w:cs="David"/>
                <w:rtl/>
              </w:rPr>
              <w:t xml:space="preserve"> </w:t>
            </w:r>
            <w:r w:rsidRPr="00FB7D18">
              <w:rPr>
                <w:rFonts w:ascii="David" w:eastAsia="Times New Roman" w:hAnsi="David" w:cs="David" w:hint="eastAsia"/>
                <w:rtl/>
              </w:rPr>
              <w:t>אבטחה</w:t>
            </w:r>
            <w:r w:rsidRPr="00FB7D18">
              <w:rPr>
                <w:rFonts w:ascii="David" w:eastAsia="Times New Roman" w:hAnsi="David" w:cs="David"/>
                <w:rtl/>
              </w:rPr>
              <w:t xml:space="preserve"> </w:t>
            </w:r>
            <w:r w:rsidRPr="00FB7D18">
              <w:rPr>
                <w:rFonts w:ascii="David" w:eastAsia="Times New Roman" w:hAnsi="David" w:cs="David" w:hint="eastAsia"/>
                <w:rtl/>
              </w:rPr>
              <w:t>נדרשים</w:t>
            </w:r>
            <w:r w:rsidRPr="00FB7D18">
              <w:rPr>
                <w:rFonts w:ascii="David" w:eastAsia="Times New Roman" w:hAnsi="David" w:cs="David"/>
                <w:rtl/>
              </w:rPr>
              <w:t xml:space="preserve"> </w:t>
            </w:r>
            <w:r w:rsidRPr="00FB7D18">
              <w:rPr>
                <w:rFonts w:ascii="David" w:eastAsia="Times New Roman" w:hAnsi="David" w:cs="David" w:hint="eastAsia"/>
                <w:rtl/>
              </w:rPr>
              <w:t>ומספר</w:t>
            </w:r>
            <w:r w:rsidRPr="00FB7D18">
              <w:rPr>
                <w:rFonts w:ascii="David" w:eastAsia="Times New Roman" w:hAnsi="David" w:cs="David"/>
                <w:rtl/>
              </w:rPr>
              <w:t xml:space="preserve"> </w:t>
            </w:r>
            <w:r w:rsidRPr="00FB7D18">
              <w:rPr>
                <w:rFonts w:ascii="David" w:eastAsia="Times New Roman" w:hAnsi="David" w:cs="David" w:hint="eastAsia"/>
                <w:rtl/>
              </w:rPr>
              <w:t>משתתפים</w:t>
            </w:r>
            <w:r w:rsidRPr="00FB7D18">
              <w:rPr>
                <w:rFonts w:ascii="David" w:eastAsia="Times New Roman" w:hAnsi="David" w:cs="David"/>
                <w:rtl/>
              </w:rPr>
              <w:t>.</w:t>
            </w:r>
          </w:p>
        </w:tc>
        <w:tc>
          <w:tcPr>
            <w:tcW w:w="1962" w:type="pct"/>
          </w:tcPr>
          <w:p w:rsidR="003E1DD9" w:rsidRPr="00FB7D18" w:rsidRDefault="008B76F8" w:rsidP="00B855A5">
            <w:pPr>
              <w:widowControl w:val="0"/>
              <w:spacing w:line="276" w:lineRule="auto"/>
              <w:jc w:val="both"/>
              <w:rPr>
                <w:rFonts w:ascii="David" w:hAnsi="David" w:cs="David"/>
                <w:rtl/>
              </w:rPr>
            </w:pPr>
            <w:r w:rsidRPr="00FB7D18">
              <w:rPr>
                <w:rFonts w:ascii="David" w:hAnsi="David" w:cs="David" w:hint="eastAsia"/>
                <w:rtl/>
              </w:rPr>
              <w:t>מיקום</w:t>
            </w:r>
            <w:r w:rsidRPr="00FB7D18">
              <w:rPr>
                <w:rFonts w:ascii="David" w:hAnsi="David" w:cs="David"/>
                <w:rtl/>
              </w:rPr>
              <w:t xml:space="preserve"> </w:t>
            </w:r>
            <w:r w:rsidR="003E1DD9">
              <w:rPr>
                <w:rFonts w:ascii="David" w:hAnsi="David" w:cs="David" w:hint="cs"/>
                <w:rtl/>
              </w:rPr>
              <w:t xml:space="preserve">ומועד </w:t>
            </w:r>
            <w:r w:rsidRPr="00FB7D18">
              <w:rPr>
                <w:rFonts w:ascii="David" w:hAnsi="David" w:cs="David" w:hint="eastAsia"/>
                <w:rtl/>
              </w:rPr>
              <w:t>הטקס</w:t>
            </w:r>
            <w:r w:rsidRPr="00FB7D18">
              <w:rPr>
                <w:rFonts w:ascii="David" w:hAnsi="David" w:cs="David"/>
                <w:rtl/>
              </w:rPr>
              <w:t xml:space="preserve"> </w:t>
            </w:r>
            <w:r w:rsidRPr="00FB7D18">
              <w:rPr>
                <w:rFonts w:ascii="David" w:hAnsi="David" w:cs="David" w:hint="eastAsia"/>
                <w:rtl/>
              </w:rPr>
              <w:t>טרם</w:t>
            </w:r>
            <w:r w:rsidRPr="00FB7D18">
              <w:rPr>
                <w:rFonts w:ascii="David" w:hAnsi="David" w:cs="David"/>
                <w:rtl/>
              </w:rPr>
              <w:t xml:space="preserve"> </w:t>
            </w:r>
            <w:r w:rsidRPr="00FB7D18">
              <w:rPr>
                <w:rFonts w:ascii="David" w:hAnsi="David" w:cs="David" w:hint="eastAsia"/>
                <w:rtl/>
              </w:rPr>
              <w:t>נקבע</w:t>
            </w:r>
            <w:r w:rsidR="003E1DD9">
              <w:rPr>
                <w:rFonts w:ascii="David" w:hAnsi="David" w:cs="David" w:hint="cs"/>
                <w:rtl/>
              </w:rPr>
              <w:t>ו</w:t>
            </w:r>
            <w:r w:rsidRPr="00FB7D18">
              <w:rPr>
                <w:rFonts w:ascii="David" w:hAnsi="David" w:cs="David"/>
                <w:rtl/>
              </w:rPr>
              <w:t>.</w:t>
            </w:r>
            <w:r w:rsidR="00C84A9A" w:rsidRPr="00FB7D18">
              <w:rPr>
                <w:rFonts w:ascii="David" w:hAnsi="David" w:cs="David"/>
                <w:rtl/>
              </w:rPr>
              <w:t xml:space="preserve"> הטקס מתקיים לרוב </w:t>
            </w:r>
            <w:r w:rsidR="003E1DD9">
              <w:rPr>
                <w:rFonts w:ascii="David" w:hAnsi="David" w:cs="David" w:hint="cs"/>
                <w:rtl/>
              </w:rPr>
              <w:t xml:space="preserve">בצמוד לאחד מאירועי החג באחת הערים. </w:t>
            </w:r>
            <w:r w:rsidR="00FB7D18" w:rsidRPr="00FB7D18">
              <w:rPr>
                <w:rFonts w:ascii="David" w:hAnsi="David" w:cs="David" w:hint="eastAsia"/>
                <w:rtl/>
              </w:rPr>
              <w:t>מדובר</w:t>
            </w:r>
            <w:r w:rsidR="00FB7D18" w:rsidRPr="00FB7D18">
              <w:rPr>
                <w:rFonts w:ascii="David" w:hAnsi="David" w:cs="David"/>
                <w:rtl/>
              </w:rPr>
              <w:t xml:space="preserve"> </w:t>
            </w:r>
            <w:r w:rsidR="00FB7D18" w:rsidRPr="00FB7D18">
              <w:rPr>
                <w:rFonts w:ascii="David" w:hAnsi="David" w:cs="David" w:hint="eastAsia"/>
                <w:rtl/>
              </w:rPr>
              <w:t>ב</w:t>
            </w:r>
            <w:r w:rsidR="00536DAC" w:rsidRPr="00FB7D18">
              <w:rPr>
                <w:rFonts w:ascii="David" w:hAnsi="David" w:cs="David" w:hint="eastAsia"/>
                <w:rtl/>
              </w:rPr>
              <w:t>אירוע</w:t>
            </w:r>
            <w:r w:rsidR="00536DAC" w:rsidRPr="00FB7D18">
              <w:rPr>
                <w:rFonts w:ascii="David" w:hAnsi="David" w:cs="David"/>
                <w:rtl/>
              </w:rPr>
              <w:t xml:space="preserve"> </w:t>
            </w:r>
            <w:r w:rsidR="00536DAC" w:rsidRPr="00FB7D18">
              <w:rPr>
                <w:rFonts w:ascii="David" w:hAnsi="David" w:cs="David" w:hint="eastAsia"/>
                <w:rtl/>
              </w:rPr>
              <w:t>קצר</w:t>
            </w:r>
            <w:r w:rsidR="00536DAC" w:rsidRPr="00FB7D18">
              <w:rPr>
                <w:rFonts w:ascii="David" w:hAnsi="David" w:cs="David"/>
                <w:rtl/>
              </w:rPr>
              <w:t xml:space="preserve"> </w:t>
            </w:r>
            <w:r w:rsidR="00536DAC" w:rsidRPr="00FB7D18">
              <w:rPr>
                <w:rFonts w:ascii="David" w:hAnsi="David" w:cs="David" w:hint="eastAsia"/>
                <w:rtl/>
              </w:rPr>
              <w:t>של</w:t>
            </w:r>
            <w:r w:rsidR="00536DAC" w:rsidRPr="00FB7D18">
              <w:rPr>
                <w:rFonts w:ascii="David" w:hAnsi="David" w:cs="David"/>
                <w:rtl/>
              </w:rPr>
              <w:t xml:space="preserve"> </w:t>
            </w:r>
            <w:r w:rsidR="00536DAC" w:rsidRPr="00FB7D18">
              <w:rPr>
                <w:rFonts w:ascii="David" w:hAnsi="David" w:cs="David" w:hint="eastAsia"/>
                <w:rtl/>
              </w:rPr>
              <w:t>הענקת</w:t>
            </w:r>
            <w:r w:rsidR="00536DAC" w:rsidRPr="00FB7D18">
              <w:rPr>
                <w:rFonts w:ascii="David" w:hAnsi="David" w:cs="David"/>
                <w:rtl/>
              </w:rPr>
              <w:t xml:space="preserve"> </w:t>
            </w:r>
            <w:r w:rsidR="00536DAC" w:rsidRPr="00FB7D18">
              <w:rPr>
                <w:rFonts w:ascii="David" w:hAnsi="David" w:cs="David" w:hint="eastAsia"/>
                <w:rtl/>
              </w:rPr>
              <w:t>תעודות</w:t>
            </w:r>
            <w:r w:rsidR="00536DAC" w:rsidRPr="00FB7D18">
              <w:rPr>
                <w:rFonts w:ascii="David" w:hAnsi="David" w:cs="David"/>
                <w:rtl/>
              </w:rPr>
              <w:t xml:space="preserve"> </w:t>
            </w:r>
            <w:r w:rsidR="00536DAC" w:rsidRPr="00FB7D18">
              <w:rPr>
                <w:rFonts w:ascii="David" w:hAnsi="David" w:cs="David" w:hint="eastAsia"/>
                <w:rtl/>
              </w:rPr>
              <w:t>וזרי</w:t>
            </w:r>
            <w:r w:rsidR="00536DAC" w:rsidRPr="00FB7D18">
              <w:rPr>
                <w:rFonts w:ascii="David" w:hAnsi="David" w:cs="David"/>
                <w:rtl/>
              </w:rPr>
              <w:t xml:space="preserve"> </w:t>
            </w:r>
            <w:r w:rsidR="00536DAC" w:rsidRPr="00FB7D18">
              <w:rPr>
                <w:rFonts w:ascii="David" w:hAnsi="David" w:cs="David" w:hint="eastAsia"/>
                <w:rtl/>
              </w:rPr>
              <w:t>פרחים</w:t>
            </w:r>
            <w:r w:rsidR="00536DAC" w:rsidRPr="00FB7D18">
              <w:rPr>
                <w:rFonts w:ascii="David" w:hAnsi="David" w:cs="David"/>
                <w:rtl/>
              </w:rPr>
              <w:t xml:space="preserve"> </w:t>
            </w:r>
            <w:r w:rsidR="00536DAC" w:rsidRPr="00FB7D18">
              <w:rPr>
                <w:rFonts w:ascii="David" w:hAnsi="David" w:cs="David" w:hint="eastAsia"/>
                <w:rtl/>
              </w:rPr>
              <w:t>לזוכים</w:t>
            </w:r>
            <w:r w:rsidR="00536DAC" w:rsidRPr="00FB7D18">
              <w:rPr>
                <w:rFonts w:ascii="David" w:hAnsi="David" w:cs="David"/>
                <w:rtl/>
              </w:rPr>
              <w:t>.</w:t>
            </w:r>
          </w:p>
        </w:tc>
      </w:tr>
      <w:tr w:rsidR="00E3453F" w:rsidRPr="009B144A" w:rsidTr="008826A7">
        <w:trPr>
          <w:trHeight w:val="20"/>
        </w:trPr>
        <w:tc>
          <w:tcPr>
            <w:tcW w:w="415" w:type="pct"/>
          </w:tcPr>
          <w:p w:rsidR="00E3453F" w:rsidRPr="009B144A" w:rsidRDefault="00E3453F" w:rsidP="008826A7">
            <w:pPr>
              <w:pStyle w:val="a4"/>
              <w:widowControl w:val="0"/>
              <w:numPr>
                <w:ilvl w:val="0"/>
                <w:numId w:val="1"/>
              </w:numPr>
              <w:contextualSpacing w:val="0"/>
              <w:jc w:val="center"/>
              <w:rPr>
                <w:rFonts w:asciiTheme="minorBidi" w:hAnsiTheme="minorBidi" w:cstheme="minorBidi"/>
                <w:rtl/>
              </w:rPr>
            </w:pPr>
          </w:p>
        </w:tc>
        <w:tc>
          <w:tcPr>
            <w:tcW w:w="660" w:type="pct"/>
          </w:tcPr>
          <w:p w:rsidR="00E3453F" w:rsidRPr="004C6C6C" w:rsidRDefault="00600844" w:rsidP="004C6C6C">
            <w:pPr>
              <w:widowControl w:val="0"/>
              <w:spacing w:line="276" w:lineRule="auto"/>
              <w:jc w:val="center"/>
              <w:rPr>
                <w:rFonts w:ascii="David" w:eastAsia="Times New Roman" w:hAnsi="David" w:cs="David"/>
                <w:rtl/>
              </w:rPr>
            </w:pPr>
            <w:r>
              <w:rPr>
                <w:rFonts w:ascii="David" w:eastAsia="Times New Roman" w:hAnsi="David" w:cs="David" w:hint="cs"/>
                <w:rtl/>
              </w:rPr>
              <w:t xml:space="preserve"> חלק א' </w:t>
            </w:r>
            <w:r>
              <w:rPr>
                <w:rFonts w:ascii="David" w:eastAsia="Times New Roman" w:hAnsi="David" w:cs="David"/>
                <w:rtl/>
              </w:rPr>
              <w:t>–</w:t>
            </w:r>
            <w:r>
              <w:rPr>
                <w:rFonts w:ascii="David" w:eastAsia="Times New Roman" w:hAnsi="David" w:cs="David" w:hint="cs"/>
                <w:rtl/>
              </w:rPr>
              <w:t xml:space="preserve"> סעיף </w:t>
            </w:r>
            <w:r w:rsidR="00E3453F">
              <w:rPr>
                <w:rFonts w:ascii="David" w:eastAsia="Times New Roman" w:hAnsi="David" w:cs="David" w:hint="cs"/>
                <w:rtl/>
              </w:rPr>
              <w:t>5.2.2</w:t>
            </w:r>
          </w:p>
        </w:tc>
        <w:tc>
          <w:tcPr>
            <w:tcW w:w="1963" w:type="pct"/>
          </w:tcPr>
          <w:p w:rsidR="00E3453F" w:rsidRPr="0035650D" w:rsidRDefault="00E3453F" w:rsidP="00E47284">
            <w:pPr>
              <w:widowControl w:val="0"/>
              <w:spacing w:line="276" w:lineRule="auto"/>
              <w:jc w:val="both"/>
              <w:rPr>
                <w:rFonts w:ascii="David" w:eastAsia="Times New Roman" w:hAnsi="David" w:cs="David"/>
                <w:rtl/>
              </w:rPr>
            </w:pPr>
            <w:r w:rsidRPr="0035650D">
              <w:rPr>
                <w:rFonts w:ascii="David" w:eastAsia="Times New Roman" w:hAnsi="David" w:cs="David"/>
                <w:rtl/>
              </w:rPr>
              <w:t>האם כל מופע אקוסטי כדוגמת תזמורת מנדולינות של מוסד לימודי כזה או אחר בהשתתפות התלמידים, יכול להיכלל בהגדרה זו ולקבל ניקוד? באם לאו, יש צורך לחדד את ההגדרה.</w:t>
            </w:r>
          </w:p>
        </w:tc>
        <w:tc>
          <w:tcPr>
            <w:tcW w:w="1962" w:type="pct"/>
          </w:tcPr>
          <w:p w:rsidR="002718B1" w:rsidRDefault="0087085B">
            <w:pPr>
              <w:widowControl w:val="0"/>
              <w:spacing w:line="276" w:lineRule="auto"/>
              <w:jc w:val="both"/>
              <w:rPr>
                <w:rFonts w:ascii="David" w:hAnsi="David" w:cs="David"/>
                <w:rtl/>
              </w:rPr>
            </w:pPr>
            <w:r w:rsidRPr="0035650D">
              <w:rPr>
                <w:rFonts w:ascii="David" w:hAnsi="David" w:cs="David" w:hint="eastAsia"/>
                <w:rtl/>
              </w:rPr>
              <w:t>אין</w:t>
            </w:r>
            <w:r w:rsidRPr="0035650D">
              <w:rPr>
                <w:rFonts w:ascii="David" w:hAnsi="David" w:cs="David"/>
                <w:rtl/>
              </w:rPr>
              <w:t xml:space="preserve"> שינוי במסמכי המכרז. ראו </w:t>
            </w:r>
            <w:r w:rsidR="00C84A9A" w:rsidRPr="0035650D">
              <w:rPr>
                <w:rFonts w:ascii="David" w:hAnsi="David" w:cs="David" w:hint="eastAsia"/>
                <w:rtl/>
              </w:rPr>
              <w:t>הגדרת</w:t>
            </w:r>
            <w:r w:rsidR="00C84A9A" w:rsidRPr="0035650D">
              <w:rPr>
                <w:rFonts w:ascii="David" w:hAnsi="David" w:cs="David"/>
                <w:rtl/>
              </w:rPr>
              <w:t xml:space="preserve"> </w:t>
            </w:r>
            <w:r w:rsidRPr="0035650D">
              <w:rPr>
                <w:rFonts w:ascii="David" w:hAnsi="David" w:cs="David"/>
                <w:rtl/>
              </w:rPr>
              <w:t>"</w:t>
            </w:r>
            <w:r w:rsidR="00C84A9A" w:rsidRPr="0035650D">
              <w:rPr>
                <w:rFonts w:ascii="David" w:hAnsi="David" w:cs="David" w:hint="eastAsia"/>
                <w:rtl/>
              </w:rPr>
              <w:t>מופע</w:t>
            </w:r>
            <w:r w:rsidR="00C84A9A" w:rsidRPr="0035650D">
              <w:rPr>
                <w:rFonts w:ascii="David" w:hAnsi="David" w:cs="David"/>
                <w:rtl/>
              </w:rPr>
              <w:t xml:space="preserve"> </w:t>
            </w:r>
            <w:r w:rsidR="00C84A9A" w:rsidRPr="0035650D">
              <w:rPr>
                <w:rFonts w:ascii="David" w:hAnsi="David" w:cs="David" w:hint="eastAsia"/>
                <w:rtl/>
              </w:rPr>
              <w:t>אקוסטי</w:t>
            </w:r>
            <w:r w:rsidRPr="0035650D">
              <w:rPr>
                <w:rFonts w:ascii="David" w:hAnsi="David" w:cs="David"/>
                <w:rtl/>
              </w:rPr>
              <w:t xml:space="preserve">" בסעיף 5.2.2.1 לחלק א'. </w:t>
            </w:r>
          </w:p>
          <w:p w:rsidR="00E3453F" w:rsidRPr="0035650D" w:rsidRDefault="002718B1" w:rsidP="00B855A5">
            <w:pPr>
              <w:widowControl w:val="0"/>
              <w:spacing w:line="276" w:lineRule="auto"/>
              <w:jc w:val="both"/>
              <w:rPr>
                <w:rFonts w:ascii="David" w:hAnsi="David" w:cs="David"/>
                <w:rtl/>
              </w:rPr>
            </w:pPr>
            <w:r>
              <w:rPr>
                <w:rFonts w:ascii="David" w:hAnsi="David" w:cs="David" w:hint="cs"/>
                <w:rtl/>
              </w:rPr>
              <w:t xml:space="preserve">יש לשים לב כי מדובר בהרכבים מוסיקאליים </w:t>
            </w:r>
            <w:r w:rsidRPr="00B855A5">
              <w:rPr>
                <w:rFonts w:ascii="David" w:hAnsi="David" w:cs="David" w:hint="eastAsia"/>
                <w:b/>
                <w:bCs/>
                <w:u w:val="single"/>
                <w:rtl/>
              </w:rPr>
              <w:t>מקצועיים</w:t>
            </w:r>
            <w:r>
              <w:rPr>
                <w:rFonts w:ascii="David" w:hAnsi="David" w:cs="David" w:hint="cs"/>
                <w:rtl/>
              </w:rPr>
              <w:t xml:space="preserve"> בלבד ועל כן </w:t>
            </w:r>
            <w:r w:rsidR="009B3F0B">
              <w:rPr>
                <w:rFonts w:ascii="David" w:hAnsi="David" w:cs="David" w:hint="cs"/>
                <w:rtl/>
              </w:rPr>
              <w:t xml:space="preserve">תזמורת של מוסד לימודי אינה רלוונטית. </w:t>
            </w:r>
          </w:p>
        </w:tc>
      </w:tr>
      <w:tr w:rsidR="00034B65" w:rsidRPr="009B144A" w:rsidTr="008826A7">
        <w:trPr>
          <w:trHeight w:val="20"/>
        </w:trPr>
        <w:tc>
          <w:tcPr>
            <w:tcW w:w="415" w:type="pct"/>
          </w:tcPr>
          <w:p w:rsidR="00034B65" w:rsidRPr="009B144A" w:rsidRDefault="00034B65" w:rsidP="008826A7">
            <w:pPr>
              <w:pStyle w:val="a4"/>
              <w:widowControl w:val="0"/>
              <w:numPr>
                <w:ilvl w:val="0"/>
                <w:numId w:val="1"/>
              </w:numPr>
              <w:contextualSpacing w:val="0"/>
              <w:jc w:val="center"/>
              <w:rPr>
                <w:rFonts w:asciiTheme="minorBidi" w:hAnsiTheme="minorBidi" w:cstheme="minorBidi"/>
                <w:rtl/>
              </w:rPr>
            </w:pPr>
          </w:p>
        </w:tc>
        <w:tc>
          <w:tcPr>
            <w:tcW w:w="660" w:type="pct"/>
          </w:tcPr>
          <w:p w:rsidR="00034B65" w:rsidRPr="004C6C6C" w:rsidRDefault="00600844" w:rsidP="004C6C6C">
            <w:pPr>
              <w:widowControl w:val="0"/>
              <w:spacing w:line="276" w:lineRule="auto"/>
              <w:jc w:val="center"/>
              <w:rPr>
                <w:rFonts w:ascii="David" w:eastAsia="Times New Roman" w:hAnsi="David" w:cs="David"/>
                <w:rtl/>
              </w:rPr>
            </w:pPr>
            <w:r>
              <w:rPr>
                <w:rFonts w:ascii="David" w:hAnsi="David" w:cs="David" w:hint="cs"/>
                <w:rtl/>
              </w:rPr>
              <w:t xml:space="preserve">חלק א' </w:t>
            </w:r>
            <w:r>
              <w:rPr>
                <w:rFonts w:ascii="David" w:hAnsi="David" w:cs="David"/>
                <w:rtl/>
              </w:rPr>
              <w:t>–</w:t>
            </w:r>
            <w:r>
              <w:rPr>
                <w:rFonts w:ascii="David" w:hAnsi="David" w:cs="David" w:hint="cs"/>
                <w:rtl/>
              </w:rPr>
              <w:t xml:space="preserve"> סעיף 9.6</w:t>
            </w:r>
          </w:p>
        </w:tc>
        <w:tc>
          <w:tcPr>
            <w:tcW w:w="1963" w:type="pct"/>
          </w:tcPr>
          <w:p w:rsidR="00034B65" w:rsidRPr="004C6C6C" w:rsidRDefault="00C46EF0" w:rsidP="004C6C6C">
            <w:pPr>
              <w:spacing w:line="276" w:lineRule="auto"/>
              <w:jc w:val="both"/>
              <w:rPr>
                <w:rFonts w:ascii="David" w:eastAsia="Times New Roman" w:hAnsi="David" w:cs="David"/>
                <w:rtl/>
              </w:rPr>
            </w:pPr>
            <w:r w:rsidRPr="004C6C6C">
              <w:rPr>
                <w:rFonts w:ascii="David" w:eastAsia="Times New Roman" w:hAnsi="David" w:cs="David" w:hint="cs"/>
                <w:rtl/>
              </w:rPr>
              <w:t>במרכיבי האיכות נכללים ניסיון, התאמה לנושא, מצגת ופרזנטציה, במכרז זה לא נדרשת מצגת אבל מה עם פרזנטציה?</w:t>
            </w:r>
          </w:p>
        </w:tc>
        <w:tc>
          <w:tcPr>
            <w:tcW w:w="1962" w:type="pct"/>
          </w:tcPr>
          <w:p w:rsidR="003B6D10" w:rsidRDefault="003B6D10" w:rsidP="008D66D4">
            <w:pPr>
              <w:widowControl w:val="0"/>
              <w:jc w:val="both"/>
              <w:rPr>
                <w:rFonts w:ascii="David" w:hAnsi="David" w:cs="David"/>
                <w:rtl/>
              </w:rPr>
            </w:pPr>
            <w:r>
              <w:rPr>
                <w:rFonts w:ascii="David" w:hAnsi="David" w:cs="David" w:hint="cs"/>
                <w:rtl/>
              </w:rPr>
              <w:t xml:space="preserve">כפי שצוין, תכנית החג טרם נבנתה ותיבנה יחד עם המנהל האמנותי וועדת היגוי, על כן אין צורך במצגת או פרזנטציה. עם זאת </w:t>
            </w:r>
          </w:p>
          <w:p w:rsidR="009F665A" w:rsidRPr="00536DAC" w:rsidRDefault="003B6D10" w:rsidP="00E47284">
            <w:pPr>
              <w:widowControl w:val="0"/>
              <w:jc w:val="both"/>
              <w:rPr>
                <w:rFonts w:ascii="David" w:hAnsi="David" w:cs="David"/>
                <w:i/>
                <w:iCs/>
                <w:rtl/>
              </w:rPr>
            </w:pPr>
            <w:r>
              <w:rPr>
                <w:rFonts w:ascii="David" w:hAnsi="David" w:cs="David" w:hint="cs"/>
                <w:rtl/>
              </w:rPr>
              <w:t xml:space="preserve">עם זאת, ראו שינויים במסמכי המכרז בסעיף </w:t>
            </w:r>
            <w:r w:rsidR="00DB78F2">
              <w:rPr>
                <w:rFonts w:ascii="David" w:hAnsi="David" w:cs="David" w:hint="cs"/>
                <w:rtl/>
              </w:rPr>
              <w:t>9 לחלק א'</w:t>
            </w:r>
            <w:r>
              <w:rPr>
                <w:rFonts w:ascii="David" w:hAnsi="David" w:cs="David" w:hint="cs"/>
                <w:rtl/>
              </w:rPr>
              <w:t xml:space="preserve"> לעניין הוספת שלב ריאיון לרכיב האיכות. </w:t>
            </w:r>
          </w:p>
        </w:tc>
      </w:tr>
      <w:tr w:rsidR="00E21BBE" w:rsidRPr="009B144A" w:rsidTr="008826A7">
        <w:trPr>
          <w:trHeight w:val="20"/>
        </w:trPr>
        <w:tc>
          <w:tcPr>
            <w:tcW w:w="415" w:type="pct"/>
          </w:tcPr>
          <w:p w:rsidR="00E21BBE" w:rsidRPr="009B144A" w:rsidRDefault="00E21BBE" w:rsidP="00E21BBE">
            <w:pPr>
              <w:pStyle w:val="a4"/>
              <w:widowControl w:val="0"/>
              <w:numPr>
                <w:ilvl w:val="0"/>
                <w:numId w:val="1"/>
              </w:numPr>
              <w:contextualSpacing w:val="0"/>
              <w:jc w:val="center"/>
              <w:rPr>
                <w:rFonts w:asciiTheme="minorBidi" w:hAnsiTheme="minorBidi" w:cstheme="minorBidi"/>
                <w:rtl/>
              </w:rPr>
            </w:pPr>
          </w:p>
        </w:tc>
        <w:tc>
          <w:tcPr>
            <w:tcW w:w="660" w:type="pct"/>
          </w:tcPr>
          <w:p w:rsidR="00E21BBE" w:rsidRPr="004C6C6C" w:rsidRDefault="00600844" w:rsidP="004C6C6C">
            <w:pPr>
              <w:widowControl w:val="0"/>
              <w:spacing w:line="276" w:lineRule="auto"/>
              <w:jc w:val="center"/>
              <w:rPr>
                <w:rFonts w:ascii="David" w:eastAsia="Times New Roman" w:hAnsi="David" w:cs="David"/>
                <w:rtl/>
              </w:rPr>
            </w:pPr>
            <w:r>
              <w:rPr>
                <w:rFonts w:ascii="David" w:hAnsi="David" w:cs="David" w:hint="cs"/>
                <w:rtl/>
              </w:rPr>
              <w:t xml:space="preserve">חלק א' </w:t>
            </w:r>
            <w:r>
              <w:rPr>
                <w:rFonts w:ascii="David" w:hAnsi="David" w:cs="David"/>
                <w:rtl/>
              </w:rPr>
              <w:t>–</w:t>
            </w:r>
            <w:r>
              <w:rPr>
                <w:rFonts w:ascii="David" w:hAnsi="David" w:cs="David" w:hint="cs"/>
                <w:rtl/>
              </w:rPr>
              <w:t xml:space="preserve"> סעיף 9.6</w:t>
            </w:r>
          </w:p>
        </w:tc>
        <w:tc>
          <w:tcPr>
            <w:tcW w:w="1963" w:type="pct"/>
          </w:tcPr>
          <w:p w:rsidR="00E21BBE" w:rsidRPr="004C6C6C" w:rsidRDefault="00E21BBE" w:rsidP="004C6C6C">
            <w:pPr>
              <w:spacing w:line="276" w:lineRule="auto"/>
              <w:jc w:val="both"/>
              <w:rPr>
                <w:rFonts w:ascii="David" w:eastAsia="Times New Roman" w:hAnsi="David" w:cs="David"/>
                <w:rtl/>
              </w:rPr>
            </w:pPr>
            <w:r w:rsidRPr="004C6C6C">
              <w:rPr>
                <w:rFonts w:ascii="David" w:hAnsi="David" w:cs="David" w:hint="cs"/>
                <w:rtl/>
              </w:rPr>
              <w:t>אין שום התייחסות למציע. ניקוד האיכות משויך רק למפיק. לאור תנאי הסף המינימליים שהמציע נדרש, השילוב עם מחיר נמוך עלול להוביל לבחירה במציע לא מתאים.</w:t>
            </w:r>
          </w:p>
        </w:tc>
        <w:tc>
          <w:tcPr>
            <w:tcW w:w="1962" w:type="pct"/>
          </w:tcPr>
          <w:p w:rsidR="00DB78F2" w:rsidRDefault="00521AC8" w:rsidP="00E21BBE">
            <w:pPr>
              <w:widowControl w:val="0"/>
              <w:jc w:val="both"/>
              <w:rPr>
                <w:rFonts w:ascii="David" w:hAnsi="David" w:cs="David"/>
                <w:rtl/>
              </w:rPr>
            </w:pPr>
            <w:r>
              <w:rPr>
                <w:rFonts w:ascii="David" w:hAnsi="David" w:cs="David" w:hint="cs"/>
                <w:rtl/>
              </w:rPr>
              <w:t xml:space="preserve">ראו שינויים במסמכי המכרז בסעיף </w:t>
            </w:r>
            <w:r w:rsidR="00DB78F2">
              <w:rPr>
                <w:rFonts w:ascii="David" w:hAnsi="David" w:cs="David" w:hint="cs"/>
                <w:rtl/>
              </w:rPr>
              <w:t>9 לחלק א'</w:t>
            </w:r>
            <w:r>
              <w:rPr>
                <w:rFonts w:ascii="David" w:hAnsi="David" w:cs="David" w:hint="cs"/>
                <w:rtl/>
              </w:rPr>
              <w:t xml:space="preserve"> לעניין הוספת שלב ריאיון עם המציע והמפיק מטעמו. </w:t>
            </w:r>
          </w:p>
          <w:p w:rsidR="00F21EED" w:rsidRPr="00337B24" w:rsidRDefault="00521AC8" w:rsidP="00E21BBE">
            <w:pPr>
              <w:widowControl w:val="0"/>
              <w:jc w:val="both"/>
              <w:rPr>
                <w:rFonts w:ascii="David" w:hAnsi="David" w:cs="David"/>
                <w:rtl/>
              </w:rPr>
            </w:pPr>
            <w:r>
              <w:rPr>
                <w:rFonts w:ascii="David" w:hAnsi="David" w:cs="David" w:hint="cs"/>
                <w:rtl/>
              </w:rPr>
              <w:t xml:space="preserve">אין שינויים נוספים במסמכי המכרז לעניין ניקוד איכות נוסף ביחס למציע. ו </w:t>
            </w:r>
          </w:p>
        </w:tc>
      </w:tr>
      <w:tr w:rsidR="00E3453F" w:rsidRPr="009B144A" w:rsidTr="008826A7">
        <w:trPr>
          <w:trHeight w:val="20"/>
        </w:trPr>
        <w:tc>
          <w:tcPr>
            <w:tcW w:w="415" w:type="pct"/>
          </w:tcPr>
          <w:p w:rsidR="00E3453F" w:rsidRPr="009B144A" w:rsidRDefault="00E3453F" w:rsidP="00E21BBE">
            <w:pPr>
              <w:pStyle w:val="a4"/>
              <w:widowControl w:val="0"/>
              <w:numPr>
                <w:ilvl w:val="0"/>
                <w:numId w:val="1"/>
              </w:numPr>
              <w:contextualSpacing w:val="0"/>
              <w:jc w:val="center"/>
              <w:rPr>
                <w:rFonts w:asciiTheme="minorBidi" w:hAnsiTheme="minorBidi" w:cstheme="minorBidi"/>
                <w:rtl/>
              </w:rPr>
            </w:pPr>
          </w:p>
        </w:tc>
        <w:tc>
          <w:tcPr>
            <w:tcW w:w="660" w:type="pct"/>
          </w:tcPr>
          <w:p w:rsidR="00E3453F" w:rsidRPr="004C6C6C" w:rsidRDefault="00600844" w:rsidP="004C6C6C">
            <w:pPr>
              <w:widowControl w:val="0"/>
              <w:spacing w:line="276" w:lineRule="auto"/>
              <w:jc w:val="center"/>
              <w:rPr>
                <w:rFonts w:ascii="David" w:hAnsi="David" w:cs="David"/>
                <w:rtl/>
              </w:rPr>
            </w:pPr>
            <w:r>
              <w:rPr>
                <w:rFonts w:ascii="David" w:hAnsi="David" w:cs="David" w:hint="cs"/>
                <w:rtl/>
              </w:rPr>
              <w:t xml:space="preserve"> חלק א' </w:t>
            </w:r>
            <w:r>
              <w:rPr>
                <w:rFonts w:ascii="David" w:hAnsi="David" w:cs="David"/>
                <w:rtl/>
              </w:rPr>
              <w:t>–</w:t>
            </w:r>
            <w:r>
              <w:rPr>
                <w:rFonts w:ascii="David" w:hAnsi="David" w:cs="David" w:hint="cs"/>
                <w:rtl/>
              </w:rPr>
              <w:t xml:space="preserve"> סעיף </w:t>
            </w:r>
            <w:r w:rsidR="00E3453F">
              <w:rPr>
                <w:rFonts w:ascii="David" w:hAnsi="David" w:cs="David" w:hint="cs"/>
                <w:rtl/>
              </w:rPr>
              <w:t>9.6</w:t>
            </w:r>
          </w:p>
        </w:tc>
        <w:tc>
          <w:tcPr>
            <w:tcW w:w="1963" w:type="pct"/>
          </w:tcPr>
          <w:p w:rsidR="00E3453F" w:rsidRPr="00E3453F" w:rsidRDefault="00E3453F" w:rsidP="004C6C6C">
            <w:pPr>
              <w:spacing w:line="276" w:lineRule="auto"/>
              <w:jc w:val="both"/>
              <w:rPr>
                <w:rFonts w:ascii="David" w:hAnsi="David" w:cs="David"/>
                <w:rtl/>
              </w:rPr>
            </w:pPr>
            <w:r w:rsidRPr="00E3453F">
              <w:rPr>
                <w:rFonts w:ascii="David" w:hAnsi="David" w:cs="David"/>
                <w:rtl/>
              </w:rPr>
              <w:t>האם יכול להיות שנפלה טעות סופר מאחר ובניקוד האיכות מופיע רק המפיק ולחברה המציעה אין שום משמעות?</w:t>
            </w:r>
          </w:p>
        </w:tc>
        <w:tc>
          <w:tcPr>
            <w:tcW w:w="1962" w:type="pct"/>
          </w:tcPr>
          <w:p w:rsidR="00E3453F" w:rsidRPr="00337B24" w:rsidRDefault="00521AC8" w:rsidP="00E21BBE">
            <w:pPr>
              <w:widowControl w:val="0"/>
              <w:jc w:val="both"/>
              <w:rPr>
                <w:rFonts w:ascii="David" w:hAnsi="David" w:cs="David"/>
                <w:rtl/>
              </w:rPr>
            </w:pPr>
            <w:r>
              <w:rPr>
                <w:rFonts w:ascii="David" w:hAnsi="David" w:cs="David" w:hint="cs"/>
                <w:rtl/>
              </w:rPr>
              <w:t xml:space="preserve">ראו תשובתנו לשאלות 10 ו-11 לעיל. </w:t>
            </w:r>
            <w:r w:rsidR="00E3453F">
              <w:rPr>
                <w:rFonts w:ascii="David" w:hAnsi="David" w:cs="David" w:hint="cs"/>
                <w:rtl/>
              </w:rPr>
              <w:t xml:space="preserve"> </w:t>
            </w:r>
          </w:p>
        </w:tc>
      </w:tr>
      <w:tr w:rsidR="00C46EF0" w:rsidRPr="009B144A" w:rsidTr="008826A7">
        <w:trPr>
          <w:trHeight w:val="20"/>
        </w:trPr>
        <w:tc>
          <w:tcPr>
            <w:tcW w:w="415" w:type="pct"/>
          </w:tcPr>
          <w:p w:rsidR="00C46EF0" w:rsidRPr="009B144A" w:rsidRDefault="00C46EF0" w:rsidP="00075466">
            <w:pPr>
              <w:pStyle w:val="a4"/>
              <w:widowControl w:val="0"/>
              <w:numPr>
                <w:ilvl w:val="0"/>
                <w:numId w:val="1"/>
              </w:numPr>
              <w:contextualSpacing w:val="0"/>
              <w:jc w:val="center"/>
              <w:rPr>
                <w:rFonts w:asciiTheme="minorBidi" w:hAnsiTheme="minorBidi" w:cstheme="minorBidi"/>
                <w:rtl/>
              </w:rPr>
            </w:pPr>
          </w:p>
        </w:tc>
        <w:tc>
          <w:tcPr>
            <w:tcW w:w="660" w:type="pct"/>
          </w:tcPr>
          <w:p w:rsidR="00C46EF0" w:rsidRPr="004C6C6C" w:rsidRDefault="00C46EF0" w:rsidP="004C6C6C">
            <w:pPr>
              <w:spacing w:line="276" w:lineRule="auto"/>
              <w:jc w:val="center"/>
              <w:rPr>
                <w:rFonts w:ascii="David" w:eastAsia="Times New Roman" w:hAnsi="David" w:cs="David"/>
                <w:rtl/>
              </w:rPr>
            </w:pPr>
            <w:r w:rsidRPr="004C6C6C">
              <w:rPr>
                <w:rFonts w:ascii="David" w:eastAsia="Times New Roman" w:hAnsi="David" w:cs="David" w:hint="cs"/>
                <w:rtl/>
              </w:rPr>
              <w:t>נספח א'- סעיף 1.2</w:t>
            </w:r>
          </w:p>
        </w:tc>
        <w:tc>
          <w:tcPr>
            <w:tcW w:w="1963" w:type="pct"/>
          </w:tcPr>
          <w:p w:rsidR="00C46EF0" w:rsidRPr="004C6C6C" w:rsidRDefault="00C46EF0" w:rsidP="00E47284">
            <w:pPr>
              <w:spacing w:line="276" w:lineRule="auto"/>
              <w:jc w:val="both"/>
              <w:rPr>
                <w:rFonts w:ascii="David" w:hAnsi="David" w:cs="David"/>
                <w:rtl/>
              </w:rPr>
            </w:pPr>
            <w:r w:rsidRPr="004C6C6C">
              <w:rPr>
                <w:rFonts w:ascii="David" w:hAnsi="David" w:cs="David" w:hint="cs"/>
                <w:rtl/>
              </w:rPr>
              <w:t xml:space="preserve">אני מצטט: "בחירת הגופים </w:t>
            </w:r>
            <w:proofErr w:type="spellStart"/>
            <w:r w:rsidRPr="004C6C6C">
              <w:rPr>
                <w:rFonts w:ascii="David" w:hAnsi="David" w:cs="David" w:hint="cs"/>
                <w:rtl/>
              </w:rPr>
              <w:t>המוסיקלים</w:t>
            </w:r>
            <w:proofErr w:type="spellEnd"/>
            <w:r w:rsidRPr="004C6C6C">
              <w:rPr>
                <w:rFonts w:ascii="David" w:hAnsi="David" w:cs="David" w:hint="cs"/>
                <w:rtl/>
              </w:rPr>
              <w:t xml:space="preserve"> שהשתתפו, בחירת היצירות", האם אפשר להבין מכאן שמדובר בעיקר על מוסיקה קלאסית מערבית או מזרחית?</w:t>
            </w:r>
          </w:p>
        </w:tc>
        <w:tc>
          <w:tcPr>
            <w:tcW w:w="1962" w:type="pct"/>
          </w:tcPr>
          <w:p w:rsidR="00C46EF0" w:rsidRPr="00337B24" w:rsidRDefault="00010A9C" w:rsidP="00B855A5">
            <w:pPr>
              <w:widowControl w:val="0"/>
              <w:spacing w:line="276" w:lineRule="auto"/>
              <w:jc w:val="both"/>
              <w:rPr>
                <w:rFonts w:ascii="David" w:hAnsi="David" w:cs="David"/>
                <w:rtl/>
              </w:rPr>
            </w:pPr>
            <w:r>
              <w:rPr>
                <w:rFonts w:ascii="David" w:hAnsi="David" w:cs="David" w:hint="cs"/>
                <w:rtl/>
              </w:rPr>
              <w:t>באופן מסורתי</w:t>
            </w:r>
            <w:r w:rsidR="00DB78F2">
              <w:rPr>
                <w:rFonts w:ascii="David" w:hAnsi="David" w:cs="David" w:hint="cs"/>
                <w:rtl/>
              </w:rPr>
              <w:t>, החג</w:t>
            </w:r>
            <w:r>
              <w:rPr>
                <w:rFonts w:ascii="David" w:hAnsi="David" w:cs="David" w:hint="cs"/>
                <w:rtl/>
              </w:rPr>
              <w:t xml:space="preserve"> מציג מוסיקה קלאסית</w:t>
            </w:r>
            <w:r w:rsidR="00536DAC">
              <w:rPr>
                <w:rFonts w:ascii="David" w:hAnsi="David" w:cs="David" w:hint="cs"/>
                <w:rtl/>
              </w:rPr>
              <w:t xml:space="preserve"> מערבית ומזרחית, כמו</w:t>
            </w:r>
            <w:r>
              <w:rPr>
                <w:rFonts w:ascii="David" w:hAnsi="David" w:cs="David" w:hint="cs"/>
                <w:rtl/>
              </w:rPr>
              <w:t xml:space="preserve"> גם </w:t>
            </w:r>
            <w:r w:rsidR="00536DAC">
              <w:rPr>
                <w:rFonts w:ascii="David" w:hAnsi="David" w:cs="David" w:hint="cs"/>
                <w:rtl/>
              </w:rPr>
              <w:t>התכנית יכול</w:t>
            </w:r>
            <w:r w:rsidR="0035650D">
              <w:rPr>
                <w:rFonts w:ascii="David" w:hAnsi="David" w:cs="David" w:hint="cs"/>
                <w:rtl/>
              </w:rPr>
              <w:t>ה</w:t>
            </w:r>
            <w:r w:rsidR="00536DAC">
              <w:rPr>
                <w:rFonts w:ascii="David" w:hAnsi="David" w:cs="David" w:hint="cs"/>
                <w:rtl/>
              </w:rPr>
              <w:t xml:space="preserve"> לכלול </w:t>
            </w:r>
            <w:r>
              <w:rPr>
                <w:rFonts w:ascii="David" w:hAnsi="David" w:cs="David" w:hint="cs"/>
                <w:rtl/>
              </w:rPr>
              <w:t>מוסיקת עולם וג'אז</w:t>
            </w:r>
            <w:r w:rsidR="00536DAC">
              <w:rPr>
                <w:rFonts w:ascii="David" w:hAnsi="David" w:cs="David" w:hint="cs"/>
                <w:rtl/>
              </w:rPr>
              <w:t xml:space="preserve">. </w:t>
            </w:r>
            <w:r w:rsidR="0035650D">
              <w:rPr>
                <w:rFonts w:ascii="David" w:hAnsi="David" w:cs="David" w:hint="cs"/>
                <w:rtl/>
              </w:rPr>
              <w:t xml:space="preserve">יובהר, כי התכנית האמנותית </w:t>
            </w:r>
            <w:r w:rsidR="00521AC8">
              <w:rPr>
                <w:rFonts w:ascii="David" w:hAnsi="David" w:cs="David" w:hint="cs"/>
                <w:rtl/>
              </w:rPr>
              <w:t>תיבנה</w:t>
            </w:r>
            <w:r w:rsidR="0035650D">
              <w:rPr>
                <w:rFonts w:ascii="David" w:hAnsi="David" w:cs="David" w:hint="cs"/>
                <w:rtl/>
              </w:rPr>
              <w:t xml:space="preserve"> על ידי המנהל האמנותי</w:t>
            </w:r>
            <w:r w:rsidR="00521AC8">
              <w:rPr>
                <w:rFonts w:ascii="David" w:hAnsi="David" w:cs="David" w:hint="cs"/>
                <w:rtl/>
              </w:rPr>
              <w:t xml:space="preserve"> וועדת ההיגוי</w:t>
            </w:r>
            <w:r w:rsidR="0035650D">
              <w:rPr>
                <w:rFonts w:ascii="David" w:hAnsi="David" w:cs="David" w:hint="cs"/>
                <w:rtl/>
              </w:rPr>
              <w:t xml:space="preserve">. </w:t>
            </w:r>
          </w:p>
        </w:tc>
      </w:tr>
      <w:tr w:rsidR="00075466" w:rsidRPr="009B144A" w:rsidTr="008826A7">
        <w:trPr>
          <w:trHeight w:val="20"/>
        </w:trPr>
        <w:tc>
          <w:tcPr>
            <w:tcW w:w="415" w:type="pct"/>
          </w:tcPr>
          <w:p w:rsidR="00075466" w:rsidRPr="009B144A" w:rsidRDefault="00075466" w:rsidP="00075466">
            <w:pPr>
              <w:pStyle w:val="a4"/>
              <w:widowControl w:val="0"/>
              <w:numPr>
                <w:ilvl w:val="0"/>
                <w:numId w:val="1"/>
              </w:numPr>
              <w:contextualSpacing w:val="0"/>
              <w:jc w:val="center"/>
              <w:rPr>
                <w:rFonts w:asciiTheme="minorBidi" w:hAnsiTheme="minorBidi" w:cstheme="minorBidi"/>
                <w:rtl/>
              </w:rPr>
            </w:pPr>
            <w:bookmarkStart w:id="1" w:name="_Ref169428353"/>
          </w:p>
        </w:tc>
        <w:bookmarkEnd w:id="1"/>
        <w:tc>
          <w:tcPr>
            <w:tcW w:w="660" w:type="pct"/>
          </w:tcPr>
          <w:p w:rsidR="00075466" w:rsidRPr="004C6C6C" w:rsidRDefault="00C46EF0" w:rsidP="004C6C6C">
            <w:pPr>
              <w:spacing w:line="276" w:lineRule="auto"/>
              <w:jc w:val="center"/>
              <w:rPr>
                <w:rFonts w:ascii="David" w:eastAsia="Times New Roman" w:hAnsi="David" w:cs="David"/>
                <w:rtl/>
              </w:rPr>
            </w:pPr>
            <w:r w:rsidRPr="004C6C6C">
              <w:rPr>
                <w:rFonts w:ascii="David" w:eastAsia="Times New Roman" w:hAnsi="David" w:cs="David" w:hint="cs"/>
                <w:rtl/>
              </w:rPr>
              <w:t>נספח א'</w:t>
            </w:r>
            <w:r w:rsidR="005516B0">
              <w:rPr>
                <w:rFonts w:ascii="David" w:eastAsia="Times New Roman" w:hAnsi="David" w:cs="David" w:hint="cs"/>
                <w:rtl/>
              </w:rPr>
              <w:t>1</w:t>
            </w:r>
            <w:r w:rsidRPr="004C6C6C">
              <w:rPr>
                <w:rFonts w:ascii="David" w:eastAsia="Times New Roman" w:hAnsi="David" w:cs="David" w:hint="cs"/>
                <w:rtl/>
              </w:rPr>
              <w:t xml:space="preserve">- סעיף 1.3 </w:t>
            </w:r>
          </w:p>
        </w:tc>
        <w:tc>
          <w:tcPr>
            <w:tcW w:w="1963" w:type="pct"/>
          </w:tcPr>
          <w:p w:rsidR="00075466" w:rsidRPr="00E712C5" w:rsidRDefault="00C46EF0" w:rsidP="00E47284">
            <w:pPr>
              <w:spacing w:line="276" w:lineRule="auto"/>
              <w:jc w:val="both"/>
              <w:rPr>
                <w:rFonts w:ascii="David" w:eastAsia="Times New Roman" w:hAnsi="David" w:cs="David"/>
                <w:rtl/>
              </w:rPr>
            </w:pPr>
            <w:r w:rsidRPr="00E712C5">
              <w:rPr>
                <w:rFonts w:ascii="David" w:hAnsi="David" w:cs="David" w:hint="eastAsia"/>
                <w:rtl/>
              </w:rPr>
              <w:t>מי</w:t>
            </w:r>
            <w:r w:rsidRPr="00E712C5">
              <w:rPr>
                <w:rFonts w:ascii="David" w:hAnsi="David" w:cs="David"/>
                <w:rtl/>
              </w:rPr>
              <w:t xml:space="preserve"> </w:t>
            </w:r>
            <w:r w:rsidRPr="00E712C5">
              <w:rPr>
                <w:rFonts w:ascii="David" w:hAnsi="David" w:cs="David" w:hint="eastAsia"/>
                <w:rtl/>
              </w:rPr>
              <w:t>אמור</w:t>
            </w:r>
            <w:r w:rsidRPr="00E712C5">
              <w:rPr>
                <w:rFonts w:ascii="David" w:hAnsi="David" w:cs="David"/>
                <w:rtl/>
              </w:rPr>
              <w:t xml:space="preserve"> </w:t>
            </w:r>
            <w:r w:rsidRPr="00E712C5">
              <w:rPr>
                <w:rFonts w:ascii="David" w:hAnsi="David" w:cs="David" w:hint="eastAsia"/>
                <w:rtl/>
              </w:rPr>
              <w:t>לשלם</w:t>
            </w:r>
            <w:r w:rsidRPr="00E712C5">
              <w:rPr>
                <w:rFonts w:ascii="David" w:hAnsi="David" w:cs="David"/>
                <w:rtl/>
              </w:rPr>
              <w:t xml:space="preserve"> </w:t>
            </w:r>
            <w:r w:rsidRPr="00E712C5">
              <w:rPr>
                <w:rFonts w:ascii="David" w:hAnsi="David" w:cs="David" w:hint="eastAsia"/>
                <w:rtl/>
              </w:rPr>
              <w:t>על</w:t>
            </w:r>
            <w:r w:rsidRPr="00E712C5">
              <w:rPr>
                <w:rFonts w:ascii="David" w:hAnsi="David" w:cs="David"/>
                <w:rtl/>
              </w:rPr>
              <w:t xml:space="preserve"> </w:t>
            </w:r>
            <w:r w:rsidRPr="00E712C5">
              <w:rPr>
                <w:rFonts w:ascii="David" w:hAnsi="David" w:cs="David" w:hint="eastAsia"/>
                <w:rtl/>
              </w:rPr>
              <w:t>דף</w:t>
            </w:r>
            <w:r w:rsidRPr="00E712C5">
              <w:rPr>
                <w:rFonts w:ascii="David" w:hAnsi="David" w:cs="David"/>
                <w:rtl/>
              </w:rPr>
              <w:t xml:space="preserve"> </w:t>
            </w:r>
            <w:r w:rsidRPr="00E712C5">
              <w:rPr>
                <w:rFonts w:ascii="David" w:hAnsi="David" w:cs="David" w:hint="eastAsia"/>
                <w:rtl/>
              </w:rPr>
              <w:t>הנחיתה</w:t>
            </w:r>
            <w:r w:rsidRPr="00E712C5">
              <w:rPr>
                <w:rFonts w:ascii="David" w:hAnsi="David" w:cs="David"/>
                <w:rtl/>
              </w:rPr>
              <w:t xml:space="preserve"> </w:t>
            </w:r>
            <w:r w:rsidRPr="00E712C5">
              <w:rPr>
                <w:rFonts w:ascii="David" w:hAnsi="David" w:cs="David" w:hint="eastAsia"/>
                <w:rtl/>
              </w:rPr>
              <w:t>להרשמה</w:t>
            </w:r>
            <w:r w:rsidRPr="00E712C5">
              <w:rPr>
                <w:rFonts w:ascii="David" w:hAnsi="David" w:cs="David"/>
                <w:rtl/>
              </w:rPr>
              <w:t xml:space="preserve">, </w:t>
            </w:r>
            <w:r w:rsidRPr="00E712C5">
              <w:rPr>
                <w:rFonts w:ascii="David" w:hAnsi="David" w:cs="David" w:hint="eastAsia"/>
                <w:rtl/>
              </w:rPr>
              <w:t>על</w:t>
            </w:r>
            <w:r w:rsidRPr="00E712C5">
              <w:rPr>
                <w:rFonts w:ascii="David" w:hAnsi="David" w:cs="David"/>
                <w:rtl/>
              </w:rPr>
              <w:t xml:space="preserve"> </w:t>
            </w:r>
            <w:r w:rsidRPr="00E712C5">
              <w:rPr>
                <w:rFonts w:ascii="David" w:hAnsi="David" w:cs="David" w:hint="eastAsia"/>
                <w:rtl/>
              </w:rPr>
              <w:t>מי</w:t>
            </w:r>
            <w:r w:rsidRPr="00E712C5">
              <w:rPr>
                <w:rFonts w:ascii="David" w:hAnsi="David" w:cs="David"/>
                <w:rtl/>
              </w:rPr>
              <w:t xml:space="preserve"> </w:t>
            </w:r>
            <w:r w:rsidRPr="00E712C5">
              <w:rPr>
                <w:rFonts w:ascii="David" w:hAnsi="David" w:cs="David" w:hint="eastAsia"/>
                <w:rtl/>
              </w:rPr>
              <w:t>האחריות</w:t>
            </w:r>
            <w:r w:rsidRPr="00E712C5">
              <w:rPr>
                <w:rFonts w:ascii="David" w:hAnsi="David" w:cs="David"/>
                <w:rtl/>
              </w:rPr>
              <w:t xml:space="preserve"> </w:t>
            </w:r>
            <w:r w:rsidRPr="00E712C5">
              <w:rPr>
                <w:rFonts w:ascii="David" w:hAnsi="David" w:cs="David" w:hint="eastAsia"/>
                <w:rtl/>
              </w:rPr>
              <w:t>לביצוע</w:t>
            </w:r>
            <w:r w:rsidRPr="00E712C5">
              <w:rPr>
                <w:rFonts w:ascii="David" w:hAnsi="David" w:cs="David"/>
                <w:rtl/>
              </w:rPr>
              <w:t xml:space="preserve"> </w:t>
            </w:r>
            <w:r w:rsidRPr="00E712C5">
              <w:rPr>
                <w:rFonts w:ascii="David" w:hAnsi="David" w:cs="David" w:hint="eastAsia"/>
                <w:rtl/>
              </w:rPr>
              <w:t>ההרשמה</w:t>
            </w:r>
            <w:r w:rsidRPr="00E712C5">
              <w:rPr>
                <w:rFonts w:ascii="David" w:hAnsi="David" w:cs="David"/>
                <w:rtl/>
              </w:rPr>
              <w:t xml:space="preserve"> </w:t>
            </w:r>
            <w:r w:rsidRPr="00E712C5">
              <w:rPr>
                <w:rFonts w:ascii="David" w:hAnsi="David" w:cs="David" w:hint="eastAsia"/>
                <w:rtl/>
              </w:rPr>
              <w:t>לכל</w:t>
            </w:r>
            <w:r w:rsidRPr="00E712C5">
              <w:rPr>
                <w:rFonts w:ascii="David" w:hAnsi="David" w:cs="David"/>
                <w:rtl/>
              </w:rPr>
              <w:t xml:space="preserve"> </w:t>
            </w:r>
            <w:r w:rsidRPr="00E712C5">
              <w:rPr>
                <w:rFonts w:ascii="David" w:hAnsi="David" w:cs="David" w:hint="eastAsia"/>
                <w:rtl/>
              </w:rPr>
              <w:t>אולם</w:t>
            </w:r>
            <w:r w:rsidRPr="00E712C5">
              <w:rPr>
                <w:rFonts w:ascii="David" w:hAnsi="David" w:cs="David"/>
                <w:rtl/>
              </w:rPr>
              <w:t xml:space="preserve">, </w:t>
            </w:r>
            <w:r w:rsidRPr="00E712C5">
              <w:rPr>
                <w:rFonts w:ascii="David" w:hAnsi="David" w:cs="David" w:hint="eastAsia"/>
                <w:rtl/>
              </w:rPr>
              <w:t>מי</w:t>
            </w:r>
            <w:r w:rsidRPr="00E712C5">
              <w:rPr>
                <w:rFonts w:ascii="David" w:hAnsi="David" w:cs="David"/>
                <w:rtl/>
              </w:rPr>
              <w:t xml:space="preserve"> </w:t>
            </w:r>
            <w:r w:rsidRPr="00E712C5">
              <w:rPr>
                <w:rFonts w:ascii="David" w:hAnsi="David" w:cs="David" w:hint="eastAsia"/>
                <w:rtl/>
              </w:rPr>
              <w:t>אוכף</w:t>
            </w:r>
            <w:r w:rsidRPr="00E712C5">
              <w:rPr>
                <w:rFonts w:ascii="David" w:hAnsi="David" w:cs="David"/>
                <w:rtl/>
              </w:rPr>
              <w:t xml:space="preserve"> </w:t>
            </w:r>
            <w:r w:rsidRPr="00E712C5">
              <w:rPr>
                <w:rFonts w:ascii="David" w:hAnsi="David" w:cs="David" w:hint="eastAsia"/>
                <w:rtl/>
              </w:rPr>
              <w:t>את</w:t>
            </w:r>
            <w:r w:rsidRPr="00E712C5">
              <w:rPr>
                <w:rFonts w:ascii="David" w:hAnsi="David" w:cs="David"/>
                <w:rtl/>
              </w:rPr>
              <w:t xml:space="preserve"> </w:t>
            </w:r>
            <w:r w:rsidRPr="00E712C5">
              <w:rPr>
                <w:rFonts w:ascii="David" w:hAnsi="David" w:cs="David" w:hint="eastAsia"/>
                <w:rtl/>
              </w:rPr>
              <w:t>הכניסה</w:t>
            </w:r>
            <w:r w:rsidRPr="00E712C5">
              <w:rPr>
                <w:rFonts w:ascii="David" w:hAnsi="David" w:cs="David"/>
                <w:rtl/>
              </w:rPr>
              <w:t xml:space="preserve"> </w:t>
            </w:r>
            <w:r w:rsidRPr="00E712C5">
              <w:rPr>
                <w:rFonts w:ascii="David" w:hAnsi="David" w:cs="David" w:hint="eastAsia"/>
                <w:rtl/>
              </w:rPr>
              <w:t>לכל</w:t>
            </w:r>
            <w:r w:rsidRPr="00E712C5">
              <w:rPr>
                <w:rFonts w:ascii="David" w:hAnsi="David" w:cs="David"/>
                <w:rtl/>
              </w:rPr>
              <w:t xml:space="preserve"> </w:t>
            </w:r>
            <w:r w:rsidRPr="00E712C5">
              <w:rPr>
                <w:rFonts w:ascii="David" w:hAnsi="David" w:cs="David" w:hint="eastAsia"/>
                <w:rtl/>
              </w:rPr>
              <w:t>אולם</w:t>
            </w:r>
            <w:r w:rsidRPr="00E712C5">
              <w:rPr>
                <w:rFonts w:ascii="David" w:hAnsi="David" w:cs="David"/>
                <w:rtl/>
              </w:rPr>
              <w:t>?</w:t>
            </w:r>
          </w:p>
        </w:tc>
        <w:tc>
          <w:tcPr>
            <w:tcW w:w="1962" w:type="pct"/>
          </w:tcPr>
          <w:p w:rsidR="001F4542" w:rsidRDefault="001F4542" w:rsidP="001F4542">
            <w:pPr>
              <w:widowControl w:val="0"/>
              <w:spacing w:line="276" w:lineRule="auto"/>
              <w:jc w:val="both"/>
              <w:rPr>
                <w:rFonts w:ascii="David" w:hAnsi="David" w:cs="David"/>
                <w:rtl/>
              </w:rPr>
            </w:pPr>
            <w:r>
              <w:rPr>
                <w:rFonts w:ascii="David" w:hAnsi="David" w:cs="David" w:hint="cs"/>
                <w:rtl/>
              </w:rPr>
              <w:t xml:space="preserve">הספק הזוכה. </w:t>
            </w:r>
          </w:p>
          <w:p w:rsidR="00521AC8" w:rsidRPr="00E712C5" w:rsidRDefault="001F4542" w:rsidP="00B855A5">
            <w:pPr>
              <w:widowControl w:val="0"/>
              <w:spacing w:line="276" w:lineRule="auto"/>
              <w:jc w:val="both"/>
              <w:rPr>
                <w:rFonts w:ascii="David" w:hAnsi="David" w:cs="David"/>
                <w:rtl/>
              </w:rPr>
            </w:pPr>
            <w:r>
              <w:rPr>
                <w:rFonts w:ascii="David" w:hAnsi="David" w:cs="David" w:hint="cs"/>
                <w:rtl/>
              </w:rPr>
              <w:t xml:space="preserve">ראו שינוי במסמכי המכרז בסעיף 4.5 לנספח א'1 </w:t>
            </w:r>
            <w:r>
              <w:rPr>
                <w:rFonts w:ascii="David" w:hAnsi="David" w:cs="David"/>
                <w:rtl/>
              </w:rPr>
              <w:t>–</w:t>
            </w:r>
            <w:r>
              <w:rPr>
                <w:rFonts w:ascii="David" w:hAnsi="David" w:cs="David" w:hint="cs"/>
                <w:rtl/>
              </w:rPr>
              <w:t xml:space="preserve"> מפרט השירותים : </w:t>
            </w:r>
            <w:r w:rsidRPr="001F4542">
              <w:rPr>
                <w:rFonts w:ascii="David" w:hAnsi="David" w:cs="David"/>
                <w:rtl/>
              </w:rPr>
              <w:t xml:space="preserve">על הספק להקים ולתפעל אתר אינטרנט ייעודי לחג המוסיקה בו יופיעו כל הפרטים על אירועי החג ודרכי התקשרות, בנוסף האתר יכלול אפשרות לרישום לאירועי החג. </w:t>
            </w:r>
          </w:p>
        </w:tc>
      </w:tr>
      <w:tr w:rsidR="00E21BBE" w:rsidRPr="009B144A" w:rsidTr="008826A7">
        <w:trPr>
          <w:trHeight w:val="20"/>
        </w:trPr>
        <w:tc>
          <w:tcPr>
            <w:tcW w:w="415" w:type="pct"/>
          </w:tcPr>
          <w:p w:rsidR="00E21BBE" w:rsidRPr="009B144A" w:rsidRDefault="00E21BBE" w:rsidP="00E21BBE">
            <w:pPr>
              <w:pStyle w:val="a4"/>
              <w:widowControl w:val="0"/>
              <w:numPr>
                <w:ilvl w:val="0"/>
                <w:numId w:val="1"/>
              </w:numPr>
              <w:contextualSpacing w:val="0"/>
              <w:jc w:val="center"/>
              <w:rPr>
                <w:rFonts w:asciiTheme="minorBidi" w:hAnsiTheme="minorBidi" w:cstheme="minorBidi"/>
                <w:rtl/>
              </w:rPr>
            </w:pPr>
          </w:p>
        </w:tc>
        <w:tc>
          <w:tcPr>
            <w:tcW w:w="660" w:type="pct"/>
          </w:tcPr>
          <w:p w:rsidR="00E21BBE" w:rsidRPr="004C6C6C" w:rsidRDefault="00E21BBE" w:rsidP="004C6C6C">
            <w:pPr>
              <w:spacing w:line="276" w:lineRule="auto"/>
              <w:rPr>
                <w:rFonts w:ascii="David" w:hAnsi="David" w:cs="David"/>
                <w:rtl/>
              </w:rPr>
            </w:pPr>
            <w:r w:rsidRPr="004C6C6C">
              <w:rPr>
                <w:rFonts w:ascii="David" w:hAnsi="David" w:cs="David" w:hint="cs"/>
                <w:rtl/>
              </w:rPr>
              <w:t>נספח א'</w:t>
            </w:r>
            <w:r w:rsidR="00600844">
              <w:rPr>
                <w:rFonts w:ascii="David" w:hAnsi="David" w:cs="David" w:hint="cs"/>
                <w:rtl/>
              </w:rPr>
              <w:t>1</w:t>
            </w:r>
            <w:r w:rsidRPr="004C6C6C">
              <w:rPr>
                <w:rFonts w:ascii="David" w:hAnsi="David" w:cs="David" w:hint="cs"/>
                <w:rtl/>
              </w:rPr>
              <w:t>- סעיף 2.2</w:t>
            </w:r>
          </w:p>
          <w:p w:rsidR="00E21BBE" w:rsidRPr="004C6C6C" w:rsidRDefault="00E21BBE" w:rsidP="004C6C6C">
            <w:pPr>
              <w:spacing w:line="276" w:lineRule="auto"/>
              <w:jc w:val="center"/>
              <w:rPr>
                <w:rFonts w:ascii="David" w:eastAsia="Times New Roman" w:hAnsi="David" w:cs="David"/>
                <w:rtl/>
              </w:rPr>
            </w:pPr>
          </w:p>
        </w:tc>
        <w:tc>
          <w:tcPr>
            <w:tcW w:w="1963" w:type="pct"/>
          </w:tcPr>
          <w:p w:rsidR="00E21BBE" w:rsidRPr="0023324F" w:rsidRDefault="00E21BBE" w:rsidP="00B855A5">
            <w:pPr>
              <w:numPr>
                <w:ilvl w:val="0"/>
                <w:numId w:val="12"/>
              </w:numPr>
              <w:pBdr>
                <w:top w:val="nil"/>
                <w:left w:val="nil"/>
                <w:bottom w:val="nil"/>
                <w:right w:val="nil"/>
                <w:between w:val="nil"/>
              </w:pBdr>
              <w:spacing w:after="160" w:line="276" w:lineRule="auto"/>
              <w:jc w:val="both"/>
              <w:rPr>
                <w:rFonts w:ascii="David" w:hAnsi="David" w:cs="David"/>
              </w:rPr>
            </w:pPr>
            <w:r w:rsidRPr="0023324F">
              <w:rPr>
                <w:rFonts w:ascii="David" w:hAnsi="David" w:cs="David" w:hint="eastAsia"/>
                <w:rtl/>
              </w:rPr>
              <w:t>ציינתם</w:t>
            </w:r>
            <w:r w:rsidRPr="0023324F">
              <w:rPr>
                <w:rFonts w:ascii="David" w:hAnsi="David" w:cs="David"/>
                <w:rtl/>
              </w:rPr>
              <w:t xml:space="preserve"> שהספק אחראי על כל תחום השיווק ויחסי הציבור. </w:t>
            </w:r>
          </w:p>
          <w:p w:rsidR="00E21BBE" w:rsidRPr="0023324F" w:rsidRDefault="00830450" w:rsidP="00B855A5">
            <w:pPr>
              <w:pBdr>
                <w:top w:val="nil"/>
                <w:left w:val="nil"/>
                <w:bottom w:val="nil"/>
                <w:right w:val="nil"/>
                <w:between w:val="nil"/>
              </w:pBdr>
              <w:spacing w:line="276" w:lineRule="auto"/>
              <w:jc w:val="both"/>
              <w:rPr>
                <w:rFonts w:ascii="David" w:hAnsi="David" w:cs="David"/>
                <w:rtl/>
              </w:rPr>
            </w:pPr>
            <w:r w:rsidRPr="0023324F">
              <w:rPr>
                <w:rFonts w:ascii="David" w:hAnsi="David" w:cs="David"/>
                <w:rtl/>
              </w:rPr>
              <w:t xml:space="preserve">1. </w:t>
            </w:r>
            <w:r w:rsidR="00E21BBE" w:rsidRPr="0023324F">
              <w:rPr>
                <w:rFonts w:ascii="David" w:hAnsi="David" w:cs="David" w:hint="eastAsia"/>
                <w:rtl/>
              </w:rPr>
              <w:t>האם</w:t>
            </w:r>
            <w:r w:rsidR="00E21BBE" w:rsidRPr="0023324F">
              <w:rPr>
                <w:rFonts w:ascii="David" w:hAnsi="David" w:cs="David"/>
                <w:rtl/>
              </w:rPr>
              <w:t xml:space="preserve"> הספק אחראי להגעת הקהל והרשמתו?   </w:t>
            </w:r>
          </w:p>
          <w:p w:rsidR="00E21BBE" w:rsidRPr="0023324F" w:rsidRDefault="00830450" w:rsidP="00B855A5">
            <w:pPr>
              <w:pBdr>
                <w:top w:val="nil"/>
                <w:left w:val="nil"/>
                <w:bottom w:val="nil"/>
                <w:right w:val="nil"/>
                <w:between w:val="nil"/>
              </w:pBdr>
              <w:spacing w:line="276" w:lineRule="auto"/>
              <w:jc w:val="both"/>
              <w:rPr>
                <w:rFonts w:ascii="David" w:hAnsi="David" w:cs="David"/>
              </w:rPr>
            </w:pPr>
            <w:r w:rsidRPr="0023324F">
              <w:rPr>
                <w:rFonts w:ascii="David" w:hAnsi="David" w:cs="David"/>
                <w:rtl/>
              </w:rPr>
              <w:t xml:space="preserve">2. </w:t>
            </w:r>
            <w:r w:rsidR="00E21BBE" w:rsidRPr="0023324F">
              <w:rPr>
                <w:rFonts w:ascii="David" w:hAnsi="David" w:cs="David" w:hint="eastAsia"/>
                <w:rtl/>
              </w:rPr>
              <w:t>האם</w:t>
            </w:r>
            <w:r w:rsidR="00E21BBE" w:rsidRPr="0023324F">
              <w:rPr>
                <w:rFonts w:ascii="David" w:hAnsi="David" w:cs="David"/>
                <w:rtl/>
              </w:rPr>
              <w:t xml:space="preserve"> בתקציב זה צריך לכלול שכר של יחצנית? </w:t>
            </w:r>
          </w:p>
          <w:p w:rsidR="00E21BBE" w:rsidRPr="0023324F" w:rsidRDefault="00830450" w:rsidP="00B855A5">
            <w:pPr>
              <w:pBdr>
                <w:top w:val="nil"/>
                <w:left w:val="nil"/>
                <w:bottom w:val="nil"/>
                <w:right w:val="nil"/>
                <w:between w:val="nil"/>
              </w:pBdr>
              <w:spacing w:line="276" w:lineRule="auto"/>
              <w:jc w:val="both"/>
              <w:rPr>
                <w:rFonts w:ascii="David" w:hAnsi="David" w:cs="David"/>
                <w:rtl/>
              </w:rPr>
            </w:pPr>
            <w:r w:rsidRPr="0023324F">
              <w:rPr>
                <w:rFonts w:ascii="David" w:hAnsi="David" w:cs="David"/>
                <w:rtl/>
              </w:rPr>
              <w:t xml:space="preserve">3. </w:t>
            </w:r>
            <w:r w:rsidR="00E21BBE" w:rsidRPr="0023324F">
              <w:rPr>
                <w:rFonts w:ascii="David" w:hAnsi="David" w:cs="David" w:hint="eastAsia"/>
                <w:rtl/>
              </w:rPr>
              <w:t>האם</w:t>
            </w:r>
            <w:r w:rsidR="00E21BBE" w:rsidRPr="0023324F">
              <w:rPr>
                <w:rFonts w:ascii="David" w:hAnsi="David" w:cs="David"/>
                <w:rtl/>
              </w:rPr>
              <w:t xml:space="preserve"> נדרש תשלום לאקו"ם?  </w:t>
            </w:r>
          </w:p>
          <w:p w:rsidR="00E21BBE" w:rsidRPr="0023324F" w:rsidRDefault="00830450" w:rsidP="00E47284">
            <w:pPr>
              <w:spacing w:line="276" w:lineRule="auto"/>
              <w:jc w:val="both"/>
              <w:rPr>
                <w:rFonts w:ascii="David" w:eastAsia="Times New Roman" w:hAnsi="David" w:cs="David"/>
                <w:rtl/>
              </w:rPr>
            </w:pPr>
            <w:r w:rsidRPr="0023324F">
              <w:rPr>
                <w:rFonts w:ascii="David" w:hAnsi="David" w:cs="David"/>
                <w:rtl/>
              </w:rPr>
              <w:t xml:space="preserve">4. </w:t>
            </w:r>
            <w:r w:rsidR="00E21BBE" w:rsidRPr="0023324F">
              <w:rPr>
                <w:rFonts w:ascii="David" w:hAnsi="David" w:cs="David" w:hint="eastAsia"/>
                <w:rtl/>
              </w:rPr>
              <w:t>מה</w:t>
            </w:r>
            <w:r w:rsidR="00E21BBE" w:rsidRPr="0023324F">
              <w:rPr>
                <w:rFonts w:ascii="David" w:hAnsi="David" w:cs="David"/>
                <w:rtl/>
              </w:rPr>
              <w:t xml:space="preserve"> </w:t>
            </w:r>
            <w:r w:rsidR="00E21BBE" w:rsidRPr="0023324F">
              <w:rPr>
                <w:rFonts w:ascii="David" w:hAnsi="David" w:cs="David" w:hint="eastAsia"/>
                <w:rtl/>
              </w:rPr>
              <w:t>קורה</w:t>
            </w:r>
            <w:r w:rsidR="00E21BBE" w:rsidRPr="0023324F">
              <w:rPr>
                <w:rFonts w:ascii="David" w:hAnsi="David" w:cs="David"/>
                <w:rtl/>
              </w:rPr>
              <w:t xml:space="preserve"> </w:t>
            </w:r>
            <w:r w:rsidR="00E21BBE" w:rsidRPr="0023324F">
              <w:rPr>
                <w:rFonts w:ascii="David" w:hAnsi="David" w:cs="David" w:hint="eastAsia"/>
                <w:rtl/>
              </w:rPr>
              <w:t>עם</w:t>
            </w:r>
            <w:r w:rsidR="00E21BBE" w:rsidRPr="0023324F">
              <w:rPr>
                <w:rFonts w:ascii="David" w:hAnsi="David" w:cs="David"/>
                <w:rtl/>
              </w:rPr>
              <w:t xml:space="preserve"> </w:t>
            </w:r>
            <w:r w:rsidR="00E21BBE" w:rsidRPr="0023324F">
              <w:rPr>
                <w:rFonts w:ascii="David" w:hAnsi="David" w:cs="David" w:hint="eastAsia"/>
                <w:rtl/>
              </w:rPr>
              <w:t>תשלום</w:t>
            </w:r>
            <w:r w:rsidR="00E21BBE" w:rsidRPr="0023324F">
              <w:rPr>
                <w:rFonts w:ascii="David" w:hAnsi="David" w:cs="David"/>
                <w:rtl/>
              </w:rPr>
              <w:t xml:space="preserve"> </w:t>
            </w:r>
            <w:r w:rsidR="00E21BBE" w:rsidRPr="0023324F">
              <w:rPr>
                <w:rFonts w:ascii="David" w:hAnsi="David" w:cs="David" w:hint="eastAsia"/>
                <w:rtl/>
              </w:rPr>
              <w:t>זכויות</w:t>
            </w:r>
            <w:r w:rsidR="00E21BBE" w:rsidRPr="0023324F">
              <w:rPr>
                <w:rFonts w:ascii="David" w:hAnsi="David" w:cs="David"/>
                <w:rtl/>
              </w:rPr>
              <w:t xml:space="preserve"> </w:t>
            </w:r>
            <w:r w:rsidR="00E21BBE" w:rsidRPr="0023324F">
              <w:rPr>
                <w:rFonts w:ascii="David" w:hAnsi="David" w:cs="David" w:hint="eastAsia"/>
                <w:rtl/>
              </w:rPr>
              <w:t>יוצרים</w:t>
            </w:r>
            <w:r w:rsidR="00E21BBE" w:rsidRPr="0023324F">
              <w:rPr>
                <w:rFonts w:ascii="David" w:hAnsi="David" w:cs="David"/>
                <w:rtl/>
              </w:rPr>
              <w:t xml:space="preserve"> </w:t>
            </w:r>
            <w:r w:rsidR="00E21BBE" w:rsidRPr="0023324F">
              <w:rPr>
                <w:rFonts w:ascii="David" w:hAnsi="David" w:cs="David" w:hint="eastAsia"/>
                <w:rtl/>
              </w:rPr>
              <w:t>ליצירות</w:t>
            </w:r>
            <w:r w:rsidR="00E21BBE" w:rsidRPr="0023324F">
              <w:rPr>
                <w:rFonts w:ascii="David" w:hAnsi="David" w:cs="David"/>
                <w:rtl/>
              </w:rPr>
              <w:t xml:space="preserve"> </w:t>
            </w:r>
            <w:r w:rsidR="00E21BBE" w:rsidRPr="0023324F">
              <w:rPr>
                <w:rFonts w:ascii="David" w:hAnsi="David" w:cs="David" w:hint="eastAsia"/>
                <w:rtl/>
              </w:rPr>
              <w:t>המושמעות</w:t>
            </w:r>
            <w:r w:rsidR="00E21BBE" w:rsidRPr="0023324F">
              <w:rPr>
                <w:rFonts w:ascii="David" w:hAnsi="David" w:cs="David"/>
                <w:rtl/>
              </w:rPr>
              <w:t>?</w:t>
            </w:r>
          </w:p>
        </w:tc>
        <w:tc>
          <w:tcPr>
            <w:tcW w:w="1962" w:type="pct"/>
          </w:tcPr>
          <w:p w:rsidR="00830450" w:rsidRPr="0023324F" w:rsidRDefault="00830450" w:rsidP="005516B0">
            <w:pPr>
              <w:widowControl w:val="0"/>
              <w:spacing w:line="276" w:lineRule="auto"/>
              <w:jc w:val="both"/>
              <w:rPr>
                <w:rFonts w:ascii="David" w:hAnsi="David" w:cs="David"/>
                <w:rtl/>
              </w:rPr>
            </w:pPr>
            <w:r w:rsidRPr="0023324F">
              <w:rPr>
                <w:rFonts w:ascii="David" w:hAnsi="David" w:cs="David"/>
                <w:rtl/>
              </w:rPr>
              <w:t xml:space="preserve">1. </w:t>
            </w:r>
            <w:r w:rsidRPr="00B855A5">
              <w:rPr>
                <w:rFonts w:ascii="David" w:hAnsi="David" w:cs="David"/>
                <w:rtl/>
              </w:rPr>
              <w:t xml:space="preserve"> </w:t>
            </w:r>
            <w:r w:rsidRPr="0023324F">
              <w:rPr>
                <w:rFonts w:ascii="David" w:hAnsi="David" w:cs="David"/>
                <w:rtl/>
              </w:rPr>
              <w:t>הספק אחראי להגעת הקהל והרשמתו.</w:t>
            </w:r>
          </w:p>
          <w:p w:rsidR="00830450" w:rsidRPr="0023324F" w:rsidRDefault="00830450" w:rsidP="005516B0">
            <w:pPr>
              <w:widowControl w:val="0"/>
              <w:spacing w:line="276" w:lineRule="auto"/>
              <w:jc w:val="both"/>
              <w:rPr>
                <w:rFonts w:ascii="David" w:hAnsi="David" w:cs="David"/>
                <w:rtl/>
              </w:rPr>
            </w:pPr>
            <w:r w:rsidRPr="0023324F">
              <w:rPr>
                <w:rFonts w:ascii="David" w:hAnsi="David" w:cs="David"/>
                <w:rtl/>
              </w:rPr>
              <w:t xml:space="preserve">2. </w:t>
            </w:r>
            <w:r w:rsidRPr="0023324F">
              <w:rPr>
                <w:rFonts w:ascii="David" w:hAnsi="David" w:cs="David" w:hint="eastAsia"/>
                <w:rtl/>
              </w:rPr>
              <w:t>האופן</w:t>
            </w:r>
            <w:r w:rsidRPr="0023324F">
              <w:rPr>
                <w:rFonts w:ascii="David" w:hAnsi="David" w:cs="David"/>
                <w:rtl/>
              </w:rPr>
              <w:t xml:space="preserve"> </w:t>
            </w:r>
            <w:r w:rsidRPr="0023324F">
              <w:rPr>
                <w:rFonts w:ascii="David" w:hAnsi="David" w:cs="David" w:hint="eastAsia"/>
                <w:rtl/>
              </w:rPr>
              <w:t>המתאים</w:t>
            </w:r>
            <w:r w:rsidRPr="0023324F">
              <w:rPr>
                <w:rFonts w:ascii="David" w:hAnsi="David" w:cs="David"/>
                <w:rtl/>
              </w:rPr>
              <w:t xml:space="preserve"> </w:t>
            </w:r>
            <w:r w:rsidRPr="0023324F">
              <w:rPr>
                <w:rFonts w:ascii="David" w:hAnsi="David" w:cs="David" w:hint="eastAsia"/>
                <w:rtl/>
              </w:rPr>
              <w:t>לשיווק</w:t>
            </w:r>
            <w:r w:rsidRPr="0023324F">
              <w:rPr>
                <w:rFonts w:ascii="David" w:hAnsi="David" w:cs="David"/>
                <w:rtl/>
              </w:rPr>
              <w:t xml:space="preserve"> </w:t>
            </w:r>
            <w:r w:rsidRPr="0023324F">
              <w:rPr>
                <w:rFonts w:ascii="David" w:hAnsi="David" w:cs="David" w:hint="eastAsia"/>
                <w:rtl/>
              </w:rPr>
              <w:t>ויחסי</w:t>
            </w:r>
            <w:r w:rsidRPr="0023324F">
              <w:rPr>
                <w:rFonts w:ascii="David" w:hAnsi="David" w:cs="David"/>
                <w:rtl/>
              </w:rPr>
              <w:t xml:space="preserve"> </w:t>
            </w:r>
            <w:r w:rsidRPr="0023324F">
              <w:rPr>
                <w:rFonts w:ascii="David" w:hAnsi="David" w:cs="David" w:hint="eastAsia"/>
                <w:rtl/>
              </w:rPr>
              <w:t>ציבור</w:t>
            </w:r>
            <w:r w:rsidRPr="0023324F">
              <w:rPr>
                <w:rFonts w:ascii="David" w:hAnsi="David" w:cs="David"/>
                <w:rtl/>
              </w:rPr>
              <w:t xml:space="preserve"> </w:t>
            </w:r>
            <w:r w:rsidRPr="0023324F">
              <w:rPr>
                <w:rFonts w:ascii="David" w:hAnsi="David" w:cs="David" w:hint="eastAsia"/>
                <w:rtl/>
              </w:rPr>
              <w:t>למופעי</w:t>
            </w:r>
            <w:r w:rsidRPr="0023324F">
              <w:rPr>
                <w:rFonts w:ascii="David" w:hAnsi="David" w:cs="David"/>
                <w:rtl/>
              </w:rPr>
              <w:t xml:space="preserve"> </w:t>
            </w:r>
            <w:r w:rsidRPr="0023324F">
              <w:rPr>
                <w:rFonts w:ascii="David" w:hAnsi="David" w:cs="David" w:hint="eastAsia"/>
                <w:rtl/>
              </w:rPr>
              <w:t>החג</w:t>
            </w:r>
            <w:r w:rsidRPr="0023324F">
              <w:rPr>
                <w:rFonts w:ascii="David" w:hAnsi="David" w:cs="David"/>
                <w:rtl/>
              </w:rPr>
              <w:t xml:space="preserve"> </w:t>
            </w:r>
            <w:r w:rsidRPr="0023324F">
              <w:rPr>
                <w:rFonts w:ascii="David" w:hAnsi="David" w:cs="David" w:hint="eastAsia"/>
                <w:rtl/>
              </w:rPr>
              <w:t>נקבע</w:t>
            </w:r>
            <w:r w:rsidRPr="0023324F">
              <w:rPr>
                <w:rFonts w:ascii="David" w:hAnsi="David" w:cs="David"/>
                <w:rtl/>
              </w:rPr>
              <w:t xml:space="preserve"> </w:t>
            </w:r>
            <w:r w:rsidRPr="0023324F">
              <w:rPr>
                <w:rFonts w:ascii="David" w:hAnsi="David" w:cs="David" w:hint="eastAsia"/>
                <w:rtl/>
              </w:rPr>
              <w:t>על</w:t>
            </w:r>
            <w:r w:rsidRPr="0023324F">
              <w:rPr>
                <w:rFonts w:ascii="David" w:hAnsi="David" w:cs="David"/>
                <w:rtl/>
              </w:rPr>
              <w:t xml:space="preserve"> </w:t>
            </w:r>
            <w:r w:rsidRPr="0023324F">
              <w:rPr>
                <w:rFonts w:ascii="David" w:hAnsi="David" w:cs="David" w:hint="eastAsia"/>
                <w:rtl/>
              </w:rPr>
              <w:t>פי</w:t>
            </w:r>
            <w:r w:rsidRPr="0023324F">
              <w:rPr>
                <w:rFonts w:ascii="David" w:hAnsi="David" w:cs="David"/>
                <w:rtl/>
              </w:rPr>
              <w:t xml:space="preserve"> </w:t>
            </w:r>
            <w:r w:rsidRPr="0023324F">
              <w:rPr>
                <w:rFonts w:ascii="David" w:hAnsi="David" w:cs="David" w:hint="eastAsia"/>
                <w:rtl/>
              </w:rPr>
              <w:t>ניסיונו</w:t>
            </w:r>
            <w:r w:rsidRPr="0023324F">
              <w:rPr>
                <w:rFonts w:ascii="David" w:hAnsi="David" w:cs="David"/>
                <w:rtl/>
              </w:rPr>
              <w:t xml:space="preserve"> </w:t>
            </w:r>
            <w:r w:rsidRPr="0023324F">
              <w:rPr>
                <w:rFonts w:ascii="David" w:hAnsi="David" w:cs="David" w:hint="eastAsia"/>
                <w:rtl/>
              </w:rPr>
              <w:t>של</w:t>
            </w:r>
            <w:r w:rsidRPr="0023324F">
              <w:rPr>
                <w:rFonts w:ascii="David" w:hAnsi="David" w:cs="David"/>
                <w:rtl/>
              </w:rPr>
              <w:t xml:space="preserve"> </w:t>
            </w:r>
            <w:r w:rsidRPr="0023324F">
              <w:rPr>
                <w:rFonts w:ascii="David" w:hAnsi="David" w:cs="David" w:hint="eastAsia"/>
                <w:rtl/>
              </w:rPr>
              <w:t>המפיק</w:t>
            </w:r>
            <w:r w:rsidRPr="0023324F">
              <w:rPr>
                <w:rFonts w:ascii="David" w:hAnsi="David" w:cs="David"/>
                <w:rtl/>
              </w:rPr>
              <w:t xml:space="preserve"> </w:t>
            </w:r>
            <w:r w:rsidRPr="0023324F">
              <w:rPr>
                <w:rFonts w:ascii="David" w:hAnsi="David" w:cs="David" w:hint="eastAsia"/>
                <w:rtl/>
              </w:rPr>
              <w:t>ובתיאום</w:t>
            </w:r>
            <w:r w:rsidRPr="0023324F">
              <w:rPr>
                <w:rFonts w:ascii="David" w:hAnsi="David" w:cs="David"/>
                <w:rtl/>
              </w:rPr>
              <w:t xml:space="preserve"> </w:t>
            </w:r>
            <w:r w:rsidRPr="0023324F">
              <w:rPr>
                <w:rFonts w:ascii="David" w:hAnsi="David" w:cs="David" w:hint="eastAsia"/>
                <w:rtl/>
              </w:rPr>
              <w:t>עם</w:t>
            </w:r>
            <w:r w:rsidRPr="0023324F">
              <w:rPr>
                <w:rFonts w:ascii="David" w:hAnsi="David" w:cs="David"/>
                <w:rtl/>
              </w:rPr>
              <w:t xml:space="preserve"> </w:t>
            </w:r>
            <w:r w:rsidRPr="0023324F">
              <w:rPr>
                <w:rFonts w:ascii="David" w:hAnsi="David" w:cs="David" w:hint="eastAsia"/>
                <w:rtl/>
              </w:rPr>
              <w:t>המנהל</w:t>
            </w:r>
            <w:r w:rsidRPr="0023324F">
              <w:rPr>
                <w:rFonts w:ascii="David" w:hAnsi="David" w:cs="David"/>
                <w:rtl/>
              </w:rPr>
              <w:t xml:space="preserve"> </w:t>
            </w:r>
            <w:r w:rsidRPr="0023324F">
              <w:rPr>
                <w:rFonts w:ascii="David" w:hAnsi="David" w:cs="David" w:hint="eastAsia"/>
                <w:rtl/>
              </w:rPr>
              <w:t>האמנותי</w:t>
            </w:r>
            <w:r w:rsidRPr="0023324F">
              <w:rPr>
                <w:rFonts w:ascii="David" w:hAnsi="David" w:cs="David"/>
                <w:rtl/>
              </w:rPr>
              <w:t xml:space="preserve">, </w:t>
            </w:r>
            <w:r w:rsidRPr="0023324F">
              <w:rPr>
                <w:rFonts w:ascii="David" w:hAnsi="David" w:cs="David" w:hint="eastAsia"/>
                <w:rtl/>
              </w:rPr>
              <w:t>המשרד</w:t>
            </w:r>
            <w:r w:rsidRPr="0023324F">
              <w:rPr>
                <w:rFonts w:ascii="David" w:hAnsi="David" w:cs="David"/>
                <w:rtl/>
              </w:rPr>
              <w:t xml:space="preserve"> </w:t>
            </w:r>
            <w:r w:rsidRPr="0023324F">
              <w:rPr>
                <w:rFonts w:ascii="David" w:hAnsi="David" w:cs="David" w:hint="eastAsia"/>
                <w:rtl/>
              </w:rPr>
              <w:t>וועדת</w:t>
            </w:r>
            <w:r w:rsidRPr="0023324F">
              <w:rPr>
                <w:rFonts w:ascii="David" w:hAnsi="David" w:cs="David"/>
                <w:rtl/>
              </w:rPr>
              <w:t xml:space="preserve"> </w:t>
            </w:r>
            <w:r w:rsidRPr="0023324F">
              <w:rPr>
                <w:rFonts w:ascii="David" w:hAnsi="David" w:cs="David" w:hint="eastAsia"/>
                <w:rtl/>
              </w:rPr>
              <w:t>ההיגוי</w:t>
            </w:r>
            <w:r w:rsidRPr="0023324F">
              <w:rPr>
                <w:rFonts w:ascii="David" w:hAnsi="David" w:cs="David"/>
                <w:rtl/>
              </w:rPr>
              <w:t>.</w:t>
            </w:r>
          </w:p>
          <w:p w:rsidR="00E21BBE" w:rsidRDefault="0023324F" w:rsidP="00D66D9E">
            <w:pPr>
              <w:widowControl w:val="0"/>
              <w:spacing w:line="276" w:lineRule="auto"/>
              <w:jc w:val="both"/>
              <w:rPr>
                <w:rFonts w:ascii="David" w:hAnsi="David" w:cs="David"/>
                <w:rtl/>
              </w:rPr>
            </w:pPr>
            <w:r w:rsidRPr="0023324F">
              <w:rPr>
                <w:rFonts w:ascii="David" w:hAnsi="David" w:cs="David"/>
                <w:rtl/>
              </w:rPr>
              <w:t>3.</w:t>
            </w:r>
            <w:r w:rsidR="00830450" w:rsidRPr="0023324F">
              <w:rPr>
                <w:rFonts w:ascii="David" w:hAnsi="David" w:cs="David"/>
                <w:rtl/>
              </w:rPr>
              <w:t xml:space="preserve"> </w:t>
            </w:r>
            <w:r w:rsidR="00830450" w:rsidRPr="00B855A5">
              <w:rPr>
                <w:rFonts w:ascii="David" w:hAnsi="David" w:cs="David"/>
                <w:rtl/>
              </w:rPr>
              <w:t xml:space="preserve"> </w:t>
            </w:r>
            <w:r w:rsidR="00830450" w:rsidRPr="00D66D9E">
              <w:rPr>
                <w:rFonts w:ascii="David" w:hAnsi="David" w:cs="David"/>
                <w:rtl/>
              </w:rPr>
              <w:t xml:space="preserve">תשלום </w:t>
            </w:r>
            <w:r w:rsidR="00E47284" w:rsidRPr="00B855A5">
              <w:rPr>
                <w:rFonts w:ascii="David" w:hAnsi="David" w:cs="David" w:hint="eastAsia"/>
                <w:rtl/>
              </w:rPr>
              <w:t>בגין</w:t>
            </w:r>
            <w:r w:rsidR="00E47284" w:rsidRPr="00B855A5">
              <w:rPr>
                <w:rFonts w:ascii="David" w:hAnsi="David" w:cs="David"/>
                <w:rtl/>
              </w:rPr>
              <w:t xml:space="preserve"> </w:t>
            </w:r>
            <w:r w:rsidR="00E47284" w:rsidRPr="00B855A5">
              <w:rPr>
                <w:rFonts w:ascii="David" w:hAnsi="David" w:cs="David" w:hint="eastAsia"/>
                <w:rtl/>
              </w:rPr>
              <w:t>זכויות</w:t>
            </w:r>
            <w:r w:rsidR="00E47284" w:rsidRPr="00B855A5">
              <w:rPr>
                <w:rFonts w:ascii="David" w:hAnsi="David" w:cs="David"/>
                <w:rtl/>
              </w:rPr>
              <w:t xml:space="preserve"> </w:t>
            </w:r>
            <w:r w:rsidR="00E47284" w:rsidRPr="00B855A5">
              <w:rPr>
                <w:rFonts w:ascii="David" w:hAnsi="David" w:cs="David" w:hint="eastAsia"/>
                <w:rtl/>
              </w:rPr>
              <w:t>יוצרים</w:t>
            </w:r>
            <w:r w:rsidR="00E47284" w:rsidRPr="00B855A5">
              <w:rPr>
                <w:rFonts w:ascii="David" w:hAnsi="David" w:cs="David"/>
                <w:rtl/>
              </w:rPr>
              <w:t xml:space="preserve"> </w:t>
            </w:r>
            <w:r w:rsidR="00E47284" w:rsidRPr="00B855A5">
              <w:rPr>
                <w:rFonts w:ascii="David" w:hAnsi="David" w:cs="David" w:hint="eastAsia"/>
                <w:rtl/>
              </w:rPr>
              <w:t>ו</w:t>
            </w:r>
            <w:r w:rsidR="00830450" w:rsidRPr="00D66D9E">
              <w:rPr>
                <w:rFonts w:ascii="David" w:hAnsi="David" w:cs="David"/>
                <w:rtl/>
              </w:rPr>
              <w:t xml:space="preserve">אקו"ם </w:t>
            </w:r>
            <w:r w:rsidR="00E47284" w:rsidRPr="00B855A5">
              <w:rPr>
                <w:rFonts w:ascii="David" w:hAnsi="David" w:cs="David" w:hint="eastAsia"/>
                <w:rtl/>
              </w:rPr>
              <w:t>יבוצע</w:t>
            </w:r>
            <w:r w:rsidR="00E47284" w:rsidRPr="00B855A5">
              <w:rPr>
                <w:rFonts w:ascii="David" w:hAnsi="David" w:cs="David"/>
                <w:rtl/>
              </w:rPr>
              <w:t xml:space="preserve"> במסגרת </w:t>
            </w:r>
            <w:r w:rsidR="004F3DC8">
              <w:rPr>
                <w:rFonts w:ascii="David" w:hAnsi="David" w:cs="David" w:hint="cs"/>
                <w:rtl/>
              </w:rPr>
              <w:t>"</w:t>
            </w:r>
            <w:r w:rsidR="00E47284" w:rsidRPr="00B855A5">
              <w:rPr>
                <w:rFonts w:ascii="David" w:hAnsi="David" w:cs="David" w:hint="eastAsia"/>
                <w:rtl/>
              </w:rPr>
              <w:t>רכש</w:t>
            </w:r>
            <w:r w:rsidR="00E47284" w:rsidRPr="00B855A5">
              <w:rPr>
                <w:rFonts w:ascii="David" w:hAnsi="David" w:cs="David"/>
                <w:rtl/>
              </w:rPr>
              <w:t xml:space="preserve"> </w:t>
            </w:r>
            <w:r w:rsidR="00E47284" w:rsidRPr="00B855A5">
              <w:rPr>
                <w:rFonts w:ascii="David" w:hAnsi="David" w:cs="David" w:hint="eastAsia"/>
                <w:rtl/>
              </w:rPr>
              <w:t>אמצעים</w:t>
            </w:r>
            <w:r w:rsidR="00E47284" w:rsidRPr="00B855A5">
              <w:rPr>
                <w:rFonts w:ascii="David" w:hAnsi="David" w:cs="David"/>
                <w:rtl/>
              </w:rPr>
              <w:t xml:space="preserve"> </w:t>
            </w:r>
            <w:r w:rsidR="00E47284" w:rsidRPr="00B855A5">
              <w:rPr>
                <w:rFonts w:ascii="David" w:hAnsi="David" w:cs="David" w:hint="eastAsia"/>
                <w:rtl/>
              </w:rPr>
              <w:t>ושירותים</w:t>
            </w:r>
            <w:r w:rsidR="004F3DC8">
              <w:rPr>
                <w:rFonts w:ascii="David" w:hAnsi="David" w:cs="David" w:hint="cs"/>
                <w:rtl/>
              </w:rPr>
              <w:t>"</w:t>
            </w:r>
            <w:r w:rsidR="00D84910" w:rsidRPr="00B855A5">
              <w:rPr>
                <w:rFonts w:ascii="David" w:hAnsi="David" w:cs="David"/>
                <w:rtl/>
              </w:rPr>
              <w:t xml:space="preserve">, כמפורט בהרחבה בסעיף 4 לנספח א'1 – מפרט השירותים. </w:t>
            </w:r>
            <w:r w:rsidR="00830450" w:rsidRPr="0023324F">
              <w:rPr>
                <w:rFonts w:ascii="David" w:hAnsi="David" w:cs="David"/>
                <w:rtl/>
              </w:rPr>
              <w:t xml:space="preserve">הוצאות אלו, </w:t>
            </w:r>
            <w:r w:rsidR="00D66D9E">
              <w:rPr>
                <w:rFonts w:ascii="David" w:hAnsi="David" w:cs="David" w:hint="cs"/>
                <w:rtl/>
              </w:rPr>
              <w:t xml:space="preserve">במסגרת רכיב "רכש אמצעים ושירותים", ישולמו על ידי הספק ויוחזרו אליו </w:t>
            </w:r>
            <w:r w:rsidR="004F3DC8">
              <w:rPr>
                <w:rFonts w:ascii="David" w:hAnsi="David" w:cs="David" w:hint="cs"/>
                <w:rtl/>
              </w:rPr>
              <w:t>לאחר</w:t>
            </w:r>
            <w:r w:rsidR="00D66D9E">
              <w:rPr>
                <w:rFonts w:ascii="David" w:hAnsi="David" w:cs="David" w:hint="cs"/>
                <w:rtl/>
              </w:rPr>
              <w:t xml:space="preserve"> הגשת חשבוניות ביצוע בפועל</w:t>
            </w:r>
            <w:r w:rsidR="00971CF8">
              <w:rPr>
                <w:rFonts w:ascii="David" w:hAnsi="David" w:cs="David" w:hint="cs"/>
                <w:rtl/>
              </w:rPr>
              <w:t xml:space="preserve"> ובהתאם לכל הוראות המכרז</w:t>
            </w:r>
            <w:r w:rsidR="00D66D9E">
              <w:rPr>
                <w:rFonts w:ascii="David" w:hAnsi="David" w:cs="David" w:hint="cs"/>
                <w:rtl/>
              </w:rPr>
              <w:t xml:space="preserve">. </w:t>
            </w:r>
          </w:p>
          <w:p w:rsidR="00D66D9E" w:rsidRDefault="00D66D9E" w:rsidP="00D66D9E">
            <w:pPr>
              <w:widowControl w:val="0"/>
              <w:spacing w:line="276" w:lineRule="auto"/>
              <w:jc w:val="both"/>
              <w:rPr>
                <w:rFonts w:ascii="David" w:hAnsi="David" w:cs="David"/>
                <w:rtl/>
              </w:rPr>
            </w:pPr>
            <w:r>
              <w:rPr>
                <w:rFonts w:ascii="David" w:hAnsi="David" w:cs="David" w:hint="cs"/>
                <w:rtl/>
              </w:rPr>
              <w:t xml:space="preserve">יובהר, כי רכישת הזכויות ותשלום אקו"ם יבוצעו בתיאום מול המשרד </w:t>
            </w:r>
            <w:r w:rsidRPr="00B855A5">
              <w:rPr>
                <w:rFonts w:ascii="David" w:hAnsi="David" w:cs="David" w:hint="eastAsia"/>
                <w:b/>
                <w:bCs/>
                <w:u w:val="single"/>
                <w:rtl/>
              </w:rPr>
              <w:t>מראש</w:t>
            </w:r>
            <w:r w:rsidRPr="00B855A5">
              <w:rPr>
                <w:rFonts w:ascii="David" w:hAnsi="David" w:cs="David"/>
                <w:b/>
                <w:bCs/>
                <w:u w:val="single"/>
                <w:rtl/>
              </w:rPr>
              <w:t xml:space="preserve"> </w:t>
            </w:r>
            <w:r w:rsidRPr="00B855A5">
              <w:rPr>
                <w:rFonts w:ascii="David" w:hAnsi="David" w:cs="David" w:hint="eastAsia"/>
                <w:b/>
                <w:bCs/>
                <w:u w:val="single"/>
                <w:rtl/>
              </w:rPr>
              <w:t>ובכתב</w:t>
            </w:r>
            <w:r>
              <w:rPr>
                <w:rFonts w:ascii="David" w:hAnsi="David" w:cs="David" w:hint="cs"/>
                <w:rtl/>
              </w:rPr>
              <w:t xml:space="preserve">. </w:t>
            </w:r>
          </w:p>
          <w:p w:rsidR="00D66D9E" w:rsidRPr="0023324F" w:rsidRDefault="00D66D9E" w:rsidP="00B855A5">
            <w:pPr>
              <w:widowControl w:val="0"/>
              <w:spacing w:line="276" w:lineRule="auto"/>
              <w:jc w:val="both"/>
              <w:rPr>
                <w:rFonts w:ascii="David" w:hAnsi="David" w:cs="David"/>
                <w:rtl/>
              </w:rPr>
            </w:pPr>
            <w:r>
              <w:rPr>
                <w:rFonts w:ascii="David" w:hAnsi="David" w:cs="David" w:hint="cs"/>
                <w:rtl/>
              </w:rPr>
              <w:t xml:space="preserve">ראו שינויים במסמכי המכרז בסעיף </w:t>
            </w:r>
            <w:r w:rsidR="004F3DC8">
              <w:rPr>
                <w:rFonts w:ascii="David" w:hAnsi="David" w:cs="David" w:hint="cs"/>
                <w:rtl/>
              </w:rPr>
              <w:t xml:space="preserve">4.4 לנספח א'1 </w:t>
            </w:r>
            <w:r w:rsidR="004F3DC8">
              <w:rPr>
                <w:rFonts w:ascii="David" w:hAnsi="David" w:cs="David"/>
                <w:rtl/>
              </w:rPr>
              <w:t>–</w:t>
            </w:r>
            <w:r w:rsidR="004F3DC8">
              <w:rPr>
                <w:rFonts w:ascii="David" w:hAnsi="David" w:cs="David" w:hint="cs"/>
                <w:rtl/>
              </w:rPr>
              <w:t xml:space="preserve"> מפרט השירותים ובסעיף 17 לנספח ג' </w:t>
            </w:r>
            <w:r w:rsidR="004F3DC8">
              <w:rPr>
                <w:rFonts w:ascii="David" w:hAnsi="David" w:cs="David"/>
                <w:rtl/>
              </w:rPr>
              <w:t>–</w:t>
            </w:r>
            <w:r w:rsidR="004F3DC8">
              <w:rPr>
                <w:rFonts w:ascii="David" w:hAnsi="David" w:cs="David" w:hint="cs"/>
                <w:rtl/>
              </w:rPr>
              <w:t xml:space="preserve"> הסכם ההתקשרות. </w:t>
            </w:r>
          </w:p>
        </w:tc>
      </w:tr>
      <w:tr w:rsidR="00600844" w:rsidRPr="009B144A" w:rsidTr="00B855A5">
        <w:trPr>
          <w:trHeight w:val="20"/>
        </w:trPr>
        <w:tc>
          <w:tcPr>
            <w:tcW w:w="415" w:type="pct"/>
          </w:tcPr>
          <w:p w:rsidR="00600844" w:rsidRPr="009B144A" w:rsidRDefault="00600844" w:rsidP="00E21BBE">
            <w:pPr>
              <w:pStyle w:val="a4"/>
              <w:widowControl w:val="0"/>
              <w:numPr>
                <w:ilvl w:val="0"/>
                <w:numId w:val="1"/>
              </w:numPr>
              <w:contextualSpacing w:val="0"/>
              <w:jc w:val="center"/>
              <w:rPr>
                <w:rFonts w:asciiTheme="minorBidi" w:hAnsiTheme="minorBidi" w:cstheme="minorBidi"/>
                <w:rtl/>
              </w:rPr>
            </w:pPr>
          </w:p>
        </w:tc>
        <w:tc>
          <w:tcPr>
            <w:tcW w:w="660" w:type="pct"/>
            <w:vMerge w:val="restart"/>
            <w:vAlign w:val="center"/>
          </w:tcPr>
          <w:p w:rsidR="00600844" w:rsidRPr="004C6C6C" w:rsidRDefault="00600844" w:rsidP="00E47284">
            <w:pPr>
              <w:spacing w:line="276" w:lineRule="auto"/>
              <w:jc w:val="center"/>
              <w:rPr>
                <w:rFonts w:ascii="David" w:eastAsia="Times New Roman" w:hAnsi="David" w:cs="David"/>
                <w:rtl/>
              </w:rPr>
            </w:pPr>
          </w:p>
          <w:p w:rsidR="00600844" w:rsidRPr="004C6C6C" w:rsidRDefault="00600844" w:rsidP="001D38F2">
            <w:pPr>
              <w:spacing w:line="276" w:lineRule="auto"/>
              <w:jc w:val="center"/>
              <w:rPr>
                <w:rFonts w:ascii="David" w:hAnsi="David" w:cs="David"/>
                <w:rtl/>
              </w:rPr>
            </w:pPr>
            <w:r w:rsidRPr="004C6C6C">
              <w:rPr>
                <w:rFonts w:ascii="David" w:hAnsi="David" w:cs="David" w:hint="cs"/>
                <w:rtl/>
              </w:rPr>
              <w:lastRenderedPageBreak/>
              <w:t>נספח א'- סעיף 4.4</w:t>
            </w:r>
          </w:p>
          <w:p w:rsidR="00600844" w:rsidRPr="004C6C6C" w:rsidRDefault="00600844" w:rsidP="00B855A5">
            <w:pPr>
              <w:spacing w:line="276" w:lineRule="auto"/>
              <w:jc w:val="center"/>
              <w:rPr>
                <w:rFonts w:ascii="David" w:eastAsia="Times New Roman" w:hAnsi="David" w:cs="David"/>
                <w:rtl/>
              </w:rPr>
            </w:pPr>
          </w:p>
        </w:tc>
        <w:tc>
          <w:tcPr>
            <w:tcW w:w="1963" w:type="pct"/>
          </w:tcPr>
          <w:p w:rsidR="00600844" w:rsidRPr="004C6C6C" w:rsidRDefault="00600844" w:rsidP="004C6C6C">
            <w:pPr>
              <w:spacing w:line="276" w:lineRule="auto"/>
              <w:jc w:val="both"/>
              <w:rPr>
                <w:rFonts w:ascii="David" w:eastAsia="Times New Roman" w:hAnsi="David" w:cs="David"/>
                <w:rtl/>
              </w:rPr>
            </w:pPr>
            <w:r w:rsidRPr="004C6C6C">
              <w:rPr>
                <w:rFonts w:ascii="David" w:hAnsi="David" w:cs="David" w:hint="cs"/>
                <w:rtl/>
              </w:rPr>
              <w:lastRenderedPageBreak/>
              <w:t xml:space="preserve">מצוין כי הספק נדרש לתיעוד של "חלק" מהמופעים- מה ההגדרה של חלק? מי קובע </w:t>
            </w:r>
            <w:r w:rsidRPr="004C6C6C">
              <w:rPr>
                <w:rFonts w:ascii="David" w:hAnsi="David" w:cs="David" w:hint="cs"/>
                <w:rtl/>
              </w:rPr>
              <w:lastRenderedPageBreak/>
              <w:t>את מכסת האירועים אשר יתועדו, תוך שמירה על עמידה בתקציב?</w:t>
            </w:r>
          </w:p>
        </w:tc>
        <w:tc>
          <w:tcPr>
            <w:tcW w:w="1962" w:type="pct"/>
          </w:tcPr>
          <w:p w:rsidR="00600844" w:rsidRPr="00337B24" w:rsidRDefault="00121A34" w:rsidP="00E21BBE">
            <w:pPr>
              <w:widowControl w:val="0"/>
              <w:jc w:val="both"/>
              <w:rPr>
                <w:rFonts w:ascii="David" w:hAnsi="David" w:cs="David"/>
                <w:rtl/>
              </w:rPr>
            </w:pPr>
            <w:r>
              <w:rPr>
                <w:rFonts w:ascii="David" w:hAnsi="David" w:cs="David" w:hint="cs"/>
                <w:rtl/>
              </w:rPr>
              <w:lastRenderedPageBreak/>
              <w:t>ה</w:t>
            </w:r>
            <w:r w:rsidR="00600844">
              <w:rPr>
                <w:rFonts w:ascii="David" w:hAnsi="David" w:cs="David" w:hint="cs"/>
                <w:rtl/>
              </w:rPr>
              <w:t xml:space="preserve">החלטה </w:t>
            </w:r>
            <w:r>
              <w:rPr>
                <w:rFonts w:ascii="David" w:hAnsi="David" w:cs="David" w:hint="cs"/>
                <w:rtl/>
              </w:rPr>
              <w:t xml:space="preserve">תתקבל </w:t>
            </w:r>
            <w:r w:rsidR="00600844">
              <w:rPr>
                <w:rFonts w:ascii="David" w:hAnsi="David" w:cs="David" w:hint="cs"/>
                <w:rtl/>
              </w:rPr>
              <w:t>בתיאום עם המנהל האמנותי וועדת ההיגוי.</w:t>
            </w:r>
          </w:p>
        </w:tc>
      </w:tr>
      <w:tr w:rsidR="00600844" w:rsidRPr="009B144A" w:rsidTr="00546FF9">
        <w:trPr>
          <w:trHeight w:val="20"/>
        </w:trPr>
        <w:tc>
          <w:tcPr>
            <w:tcW w:w="415" w:type="pct"/>
          </w:tcPr>
          <w:p w:rsidR="00600844" w:rsidRPr="009B144A" w:rsidRDefault="00600844" w:rsidP="00E21BBE">
            <w:pPr>
              <w:pStyle w:val="a4"/>
              <w:widowControl w:val="0"/>
              <w:numPr>
                <w:ilvl w:val="0"/>
                <w:numId w:val="1"/>
              </w:numPr>
              <w:contextualSpacing w:val="0"/>
              <w:jc w:val="center"/>
              <w:rPr>
                <w:rFonts w:asciiTheme="minorBidi" w:hAnsiTheme="minorBidi" w:cstheme="minorBidi"/>
                <w:rtl/>
              </w:rPr>
            </w:pPr>
          </w:p>
        </w:tc>
        <w:tc>
          <w:tcPr>
            <w:tcW w:w="660" w:type="pct"/>
            <w:vMerge/>
            <w:vAlign w:val="center"/>
          </w:tcPr>
          <w:p w:rsidR="00600844" w:rsidRPr="004C6C6C" w:rsidRDefault="00600844" w:rsidP="00B855A5">
            <w:pPr>
              <w:spacing w:line="276" w:lineRule="auto"/>
              <w:jc w:val="center"/>
              <w:rPr>
                <w:rFonts w:ascii="David" w:hAnsi="David" w:cs="David"/>
                <w:rtl/>
              </w:rPr>
            </w:pPr>
          </w:p>
        </w:tc>
        <w:tc>
          <w:tcPr>
            <w:tcW w:w="1963" w:type="pct"/>
          </w:tcPr>
          <w:p w:rsidR="00600844" w:rsidRPr="00E3453F" w:rsidRDefault="00600844" w:rsidP="004C6C6C">
            <w:pPr>
              <w:spacing w:line="276" w:lineRule="auto"/>
              <w:jc w:val="both"/>
              <w:rPr>
                <w:rFonts w:ascii="David" w:hAnsi="David" w:cs="David"/>
                <w:rtl/>
              </w:rPr>
            </w:pPr>
            <w:r w:rsidRPr="00E3453F">
              <w:rPr>
                <w:rFonts w:ascii="David" w:hAnsi="David" w:cs="David"/>
                <w:rtl/>
              </w:rPr>
              <w:t xml:space="preserve">הספק אמור לשלם לכל האמנים המשתתפים ולכל השירותים הכרוכים באופן ישיר לאמנים- הסעות, כלים, עמודי תווים, פרטיטורות, אולמות </w:t>
            </w:r>
            <w:proofErr w:type="spellStart"/>
            <w:r w:rsidRPr="00E3453F">
              <w:rPr>
                <w:rFonts w:ascii="David" w:hAnsi="David" w:cs="David"/>
                <w:rtl/>
              </w:rPr>
              <w:t>וכו</w:t>
            </w:r>
            <w:proofErr w:type="spellEnd"/>
            <w:r w:rsidRPr="00E3453F">
              <w:rPr>
                <w:rFonts w:ascii="David" w:hAnsi="David" w:cs="David"/>
                <w:rtl/>
              </w:rPr>
              <w:t>'. הרכב האמנים אשר נבחרים ע"י המנהל האמנותי משפיעים מאוד על התקציב. כיצד מתבצעת בקרה מקדימה בבחירת האמנים בנוגע לטווח העלויות?</w:t>
            </w:r>
          </w:p>
        </w:tc>
        <w:tc>
          <w:tcPr>
            <w:tcW w:w="1962" w:type="pct"/>
          </w:tcPr>
          <w:p w:rsidR="003669FC" w:rsidRDefault="003669FC" w:rsidP="003669FC">
            <w:pPr>
              <w:widowControl w:val="0"/>
              <w:spacing w:line="276" w:lineRule="auto"/>
              <w:jc w:val="both"/>
              <w:rPr>
                <w:rFonts w:ascii="David" w:hAnsi="David" w:cs="David"/>
                <w:rtl/>
              </w:rPr>
            </w:pPr>
            <w:r w:rsidRPr="001D38F2">
              <w:rPr>
                <w:rFonts w:ascii="David" w:hAnsi="David" w:cs="David" w:hint="eastAsia"/>
                <w:rtl/>
              </w:rPr>
              <w:t>מספר</w:t>
            </w:r>
            <w:r w:rsidRPr="001D38F2">
              <w:rPr>
                <w:rFonts w:ascii="David" w:hAnsi="David" w:cs="David"/>
                <w:rtl/>
              </w:rPr>
              <w:t xml:space="preserve"> </w:t>
            </w:r>
            <w:r w:rsidRPr="001D38F2">
              <w:rPr>
                <w:rFonts w:ascii="David" w:hAnsi="David" w:cs="David" w:hint="eastAsia"/>
                <w:rtl/>
              </w:rPr>
              <w:t>האמנים</w:t>
            </w:r>
            <w:r w:rsidRPr="001D38F2">
              <w:rPr>
                <w:rFonts w:ascii="David" w:hAnsi="David" w:cs="David"/>
                <w:rtl/>
              </w:rPr>
              <w:t xml:space="preserve"> המדויק לא ידוע </w:t>
            </w:r>
            <w:r w:rsidR="001D38F2" w:rsidRPr="00B855A5">
              <w:rPr>
                <w:rFonts w:ascii="David" w:hAnsi="David" w:cs="David" w:hint="eastAsia"/>
                <w:rtl/>
              </w:rPr>
              <w:t>בשלב</w:t>
            </w:r>
            <w:r w:rsidR="001D38F2" w:rsidRPr="00B855A5">
              <w:rPr>
                <w:rFonts w:ascii="David" w:hAnsi="David" w:cs="David"/>
                <w:rtl/>
              </w:rPr>
              <w:t xml:space="preserve"> </w:t>
            </w:r>
            <w:r w:rsidR="001D38F2" w:rsidRPr="00B855A5">
              <w:rPr>
                <w:rFonts w:ascii="David" w:hAnsi="David" w:cs="David" w:hint="eastAsia"/>
                <w:rtl/>
              </w:rPr>
              <w:t>זה</w:t>
            </w:r>
            <w:r w:rsidRPr="001D38F2">
              <w:rPr>
                <w:rFonts w:ascii="David" w:hAnsi="David" w:cs="David"/>
                <w:rtl/>
              </w:rPr>
              <w:t xml:space="preserve"> וייקבע בתיאום עם המנהל האמנותי וועדת ההיגוי,</w:t>
            </w:r>
            <w:r w:rsidR="001D38F2" w:rsidRPr="00B855A5">
              <w:rPr>
                <w:rFonts w:ascii="David" w:hAnsi="David" w:cs="David"/>
                <w:rtl/>
              </w:rPr>
              <w:t xml:space="preserve"> מראש,</w:t>
            </w:r>
            <w:r w:rsidRPr="001D38F2">
              <w:rPr>
                <w:rFonts w:ascii="David" w:hAnsi="David" w:cs="David"/>
                <w:rtl/>
              </w:rPr>
              <w:t xml:space="preserve"> כאשר יילקחו בחשבון הצרכים האמנותיים, בהתאם למסגרת התקציבית שנקבעה מראש במכרז (התקציב הכולל של החג קבוע וידוע מראש).</w:t>
            </w:r>
            <w:r>
              <w:rPr>
                <w:rFonts w:ascii="David" w:hAnsi="David" w:cs="David" w:hint="cs"/>
                <w:rtl/>
              </w:rPr>
              <w:t xml:space="preserve"> </w:t>
            </w:r>
          </w:p>
          <w:p w:rsidR="001D38F2" w:rsidRDefault="001D38F2" w:rsidP="003669FC">
            <w:pPr>
              <w:widowControl w:val="0"/>
              <w:spacing w:line="276" w:lineRule="auto"/>
              <w:jc w:val="both"/>
              <w:rPr>
                <w:rFonts w:ascii="David" w:hAnsi="David" w:cs="David"/>
                <w:rtl/>
              </w:rPr>
            </w:pPr>
          </w:p>
          <w:p w:rsidR="00600844" w:rsidRPr="00337B24" w:rsidRDefault="00600844" w:rsidP="001D38F2">
            <w:pPr>
              <w:widowControl w:val="0"/>
              <w:jc w:val="both"/>
              <w:rPr>
                <w:rFonts w:ascii="David" w:hAnsi="David" w:cs="David"/>
                <w:rtl/>
              </w:rPr>
            </w:pPr>
          </w:p>
        </w:tc>
      </w:tr>
      <w:tr w:rsidR="00600844" w:rsidRPr="009B144A" w:rsidTr="008826A7">
        <w:trPr>
          <w:trHeight w:val="20"/>
        </w:trPr>
        <w:tc>
          <w:tcPr>
            <w:tcW w:w="415" w:type="pct"/>
          </w:tcPr>
          <w:p w:rsidR="00600844" w:rsidRPr="009B144A" w:rsidRDefault="00600844" w:rsidP="009214DF">
            <w:pPr>
              <w:pStyle w:val="a4"/>
              <w:widowControl w:val="0"/>
              <w:numPr>
                <w:ilvl w:val="0"/>
                <w:numId w:val="1"/>
              </w:numPr>
              <w:contextualSpacing w:val="0"/>
              <w:jc w:val="center"/>
              <w:rPr>
                <w:rFonts w:asciiTheme="minorBidi" w:hAnsiTheme="minorBidi" w:cstheme="minorBidi"/>
                <w:rtl/>
              </w:rPr>
            </w:pPr>
          </w:p>
        </w:tc>
        <w:tc>
          <w:tcPr>
            <w:tcW w:w="660" w:type="pct"/>
            <w:vMerge/>
          </w:tcPr>
          <w:p w:rsidR="00600844" w:rsidRPr="004C6C6C" w:rsidRDefault="00600844" w:rsidP="009214DF">
            <w:pPr>
              <w:spacing w:line="276" w:lineRule="auto"/>
              <w:jc w:val="center"/>
              <w:rPr>
                <w:rFonts w:ascii="David" w:hAnsi="David" w:cs="David"/>
                <w:rtl/>
              </w:rPr>
            </w:pPr>
          </w:p>
        </w:tc>
        <w:tc>
          <w:tcPr>
            <w:tcW w:w="1963" w:type="pct"/>
          </w:tcPr>
          <w:p w:rsidR="00600844" w:rsidRPr="004C6C6C" w:rsidRDefault="00600844" w:rsidP="009214DF">
            <w:pPr>
              <w:spacing w:line="276" w:lineRule="auto"/>
              <w:jc w:val="both"/>
              <w:rPr>
                <w:rFonts w:ascii="David" w:hAnsi="David" w:cs="David"/>
                <w:rtl/>
              </w:rPr>
            </w:pPr>
            <w:r w:rsidRPr="004C6C6C">
              <w:rPr>
                <w:rFonts w:ascii="David" w:eastAsia="Times New Roman" w:hAnsi="David" w:cs="David" w:hint="cs"/>
                <w:rtl/>
              </w:rPr>
              <w:t>מבוקש לקבל פרטים נוספים בנוגע לסעיף הפרסום הנדרש</w:t>
            </w:r>
          </w:p>
        </w:tc>
        <w:tc>
          <w:tcPr>
            <w:tcW w:w="1962" w:type="pct"/>
          </w:tcPr>
          <w:p w:rsidR="00600844" w:rsidRPr="00337B24" w:rsidRDefault="00600844" w:rsidP="00E47284">
            <w:pPr>
              <w:widowControl w:val="0"/>
              <w:jc w:val="both"/>
              <w:rPr>
                <w:rFonts w:ascii="David" w:hAnsi="David" w:cs="David"/>
                <w:rtl/>
              </w:rPr>
            </w:pPr>
            <w:r w:rsidRPr="002B26FB">
              <w:rPr>
                <w:rFonts w:ascii="David" w:hAnsi="David" w:cs="David"/>
                <w:rtl/>
              </w:rPr>
              <w:t xml:space="preserve">האופן המתאים לשיווק, פרסום  ויחסי ציבור למופעי החג נקבע על פי ניסיונו של המפיק ובתיאום עם המנהל האמנותי, </w:t>
            </w:r>
            <w:r w:rsidR="008A7B58">
              <w:rPr>
                <w:rFonts w:ascii="David" w:hAnsi="David" w:cs="David" w:hint="cs"/>
                <w:rtl/>
              </w:rPr>
              <w:t>המשרד</w:t>
            </w:r>
            <w:r w:rsidRPr="002B26FB">
              <w:rPr>
                <w:rFonts w:ascii="David" w:hAnsi="David" w:cs="David"/>
                <w:rtl/>
              </w:rPr>
              <w:t xml:space="preserve"> וועדת ההיגוי. </w:t>
            </w:r>
          </w:p>
        </w:tc>
      </w:tr>
      <w:tr w:rsidR="005516B0" w:rsidRPr="009B144A" w:rsidTr="00B855A5">
        <w:trPr>
          <w:trHeight w:val="241"/>
        </w:trPr>
        <w:tc>
          <w:tcPr>
            <w:tcW w:w="415" w:type="pct"/>
          </w:tcPr>
          <w:p w:rsidR="005516B0" w:rsidRPr="009B144A" w:rsidRDefault="005516B0" w:rsidP="009214DF">
            <w:pPr>
              <w:pStyle w:val="a4"/>
              <w:widowControl w:val="0"/>
              <w:numPr>
                <w:ilvl w:val="0"/>
                <w:numId w:val="1"/>
              </w:numPr>
              <w:contextualSpacing w:val="0"/>
              <w:jc w:val="center"/>
              <w:rPr>
                <w:rFonts w:asciiTheme="minorBidi" w:hAnsiTheme="minorBidi" w:cstheme="minorBidi"/>
                <w:rtl/>
              </w:rPr>
            </w:pPr>
          </w:p>
        </w:tc>
        <w:tc>
          <w:tcPr>
            <w:tcW w:w="660" w:type="pct"/>
          </w:tcPr>
          <w:p w:rsidR="005516B0" w:rsidRPr="004C6C6C" w:rsidRDefault="00081F6B" w:rsidP="009214DF">
            <w:pPr>
              <w:spacing w:line="276" w:lineRule="auto"/>
              <w:jc w:val="center"/>
              <w:rPr>
                <w:rFonts w:ascii="David" w:eastAsia="Times New Roman" w:hAnsi="David" w:cs="David"/>
                <w:rtl/>
              </w:rPr>
            </w:pPr>
            <w:r>
              <w:rPr>
                <w:rFonts w:ascii="David" w:eastAsia="Times New Roman" w:hAnsi="David" w:cs="David" w:hint="cs"/>
                <w:rtl/>
              </w:rPr>
              <w:t xml:space="preserve">נספח א'1 </w:t>
            </w:r>
            <w:r>
              <w:rPr>
                <w:rFonts w:ascii="David" w:eastAsia="Times New Roman" w:hAnsi="David" w:cs="David"/>
                <w:rtl/>
              </w:rPr>
              <w:t>–</w:t>
            </w:r>
            <w:r>
              <w:rPr>
                <w:rFonts w:ascii="David" w:eastAsia="Times New Roman" w:hAnsi="David" w:cs="David" w:hint="cs"/>
                <w:rtl/>
              </w:rPr>
              <w:t xml:space="preserve"> סעיף 3.4</w:t>
            </w:r>
          </w:p>
        </w:tc>
        <w:tc>
          <w:tcPr>
            <w:tcW w:w="1963" w:type="pct"/>
          </w:tcPr>
          <w:p w:rsidR="005516B0" w:rsidRPr="00081F6B" w:rsidRDefault="00081F6B" w:rsidP="00E47284">
            <w:pPr>
              <w:spacing w:line="276" w:lineRule="auto"/>
              <w:jc w:val="both"/>
              <w:rPr>
                <w:rFonts w:ascii="David" w:eastAsia="Times New Roman" w:hAnsi="David" w:cs="David"/>
                <w:rtl/>
              </w:rPr>
            </w:pPr>
            <w:r w:rsidRPr="00081F6B">
              <w:rPr>
                <w:rFonts w:ascii="David" w:eastAsia="Times New Roman" w:hAnsi="David" w:cs="David" w:hint="eastAsia"/>
                <w:rtl/>
              </w:rPr>
              <w:t>האם</w:t>
            </w:r>
            <w:r w:rsidRPr="00081F6B">
              <w:rPr>
                <w:rFonts w:ascii="David" w:eastAsia="Times New Roman" w:hAnsi="David" w:cs="David"/>
                <w:rtl/>
              </w:rPr>
              <w:t xml:space="preserve"> </w:t>
            </w:r>
            <w:r w:rsidR="008A7B58">
              <w:rPr>
                <w:rFonts w:ascii="David" w:eastAsia="Times New Roman" w:hAnsi="David" w:cs="David" w:hint="cs"/>
                <w:rtl/>
              </w:rPr>
              <w:t>התקציב הכולל לפעילות (עד 950,000 ₪) כולל בתוכו גם את רכש ה</w:t>
            </w:r>
            <w:r w:rsidRPr="00081F6B">
              <w:rPr>
                <w:rFonts w:ascii="David" w:eastAsia="Times New Roman" w:hAnsi="David" w:cs="David" w:hint="eastAsia"/>
                <w:rtl/>
              </w:rPr>
              <w:t>אמצעים</w:t>
            </w:r>
            <w:r w:rsidRPr="00081F6B">
              <w:rPr>
                <w:rFonts w:ascii="David" w:eastAsia="Times New Roman" w:hAnsi="David" w:cs="David"/>
                <w:rtl/>
              </w:rPr>
              <w:t xml:space="preserve"> </w:t>
            </w:r>
            <w:r w:rsidRPr="00081F6B">
              <w:rPr>
                <w:rFonts w:ascii="David" w:eastAsia="Times New Roman" w:hAnsi="David" w:cs="David" w:hint="eastAsia"/>
                <w:rtl/>
              </w:rPr>
              <w:t>ו</w:t>
            </w:r>
            <w:r w:rsidR="008A7B58">
              <w:rPr>
                <w:rFonts w:ascii="David" w:eastAsia="Times New Roman" w:hAnsi="David" w:cs="David" w:hint="cs"/>
                <w:rtl/>
              </w:rPr>
              <w:t>ה</w:t>
            </w:r>
            <w:r w:rsidRPr="00081F6B">
              <w:rPr>
                <w:rFonts w:ascii="David" w:eastAsia="Times New Roman" w:hAnsi="David" w:cs="David" w:hint="eastAsia"/>
                <w:rtl/>
              </w:rPr>
              <w:t>שירותים</w:t>
            </w:r>
            <w:r w:rsidRPr="00081F6B">
              <w:rPr>
                <w:rFonts w:ascii="David" w:eastAsia="Times New Roman" w:hAnsi="David" w:cs="David"/>
                <w:rtl/>
              </w:rPr>
              <w:t xml:space="preserve"> </w:t>
            </w:r>
            <w:r w:rsidRPr="00081F6B">
              <w:rPr>
                <w:rFonts w:ascii="David" w:eastAsia="Times New Roman" w:hAnsi="David" w:cs="David" w:hint="eastAsia"/>
                <w:rtl/>
              </w:rPr>
              <w:t>ו</w:t>
            </w:r>
            <w:r w:rsidR="008A7B58">
              <w:rPr>
                <w:rFonts w:ascii="David" w:eastAsia="Times New Roman" w:hAnsi="David" w:cs="David" w:hint="cs"/>
                <w:rtl/>
              </w:rPr>
              <w:t xml:space="preserve">גם את </w:t>
            </w:r>
            <w:r w:rsidRPr="00081F6B">
              <w:rPr>
                <w:rFonts w:ascii="David" w:eastAsia="Times New Roman" w:hAnsi="David" w:cs="David"/>
                <w:rtl/>
              </w:rPr>
              <w:t>הוצאות ההפקה</w:t>
            </w:r>
            <w:r w:rsidR="008A7B58">
              <w:rPr>
                <w:rFonts w:ascii="David" w:eastAsia="Times New Roman" w:hAnsi="David" w:cs="David" w:hint="cs"/>
                <w:rtl/>
              </w:rPr>
              <w:t>?</w:t>
            </w:r>
          </w:p>
        </w:tc>
        <w:tc>
          <w:tcPr>
            <w:tcW w:w="1962" w:type="pct"/>
          </w:tcPr>
          <w:p w:rsidR="008A7B58" w:rsidRDefault="008A7B58">
            <w:pPr>
              <w:widowControl w:val="0"/>
              <w:spacing w:line="276" w:lineRule="auto"/>
              <w:jc w:val="both"/>
              <w:rPr>
                <w:rFonts w:ascii="David" w:hAnsi="David" w:cs="David"/>
                <w:rtl/>
              </w:rPr>
            </w:pPr>
            <w:r>
              <w:rPr>
                <w:rFonts w:ascii="David" w:hAnsi="David" w:cs="David" w:hint="cs"/>
                <w:rtl/>
              </w:rPr>
              <w:t>כן.</w:t>
            </w:r>
          </w:p>
          <w:p w:rsidR="005516B0" w:rsidRPr="00081F6B" w:rsidRDefault="005516B0" w:rsidP="00B855A5">
            <w:pPr>
              <w:widowControl w:val="0"/>
              <w:spacing w:line="276" w:lineRule="auto"/>
              <w:jc w:val="both"/>
              <w:rPr>
                <w:rFonts w:ascii="David" w:hAnsi="David" w:cs="David"/>
                <w:rtl/>
              </w:rPr>
            </w:pPr>
            <w:r w:rsidRPr="00081F6B">
              <w:rPr>
                <w:rFonts w:ascii="David" w:hAnsi="David" w:cs="David" w:hint="eastAsia"/>
                <w:rtl/>
              </w:rPr>
              <w:t>ראו</w:t>
            </w:r>
            <w:r w:rsidRPr="00081F6B">
              <w:rPr>
                <w:rFonts w:ascii="David" w:hAnsi="David" w:cs="David"/>
                <w:rtl/>
              </w:rPr>
              <w:t xml:space="preserve"> שינויים במסמכי המכרז – </w:t>
            </w:r>
            <w:r w:rsidR="008A7B58">
              <w:rPr>
                <w:rFonts w:ascii="David" w:hAnsi="David" w:cs="David" w:hint="cs"/>
                <w:rtl/>
              </w:rPr>
              <w:t>סעיף 8 לחלק א' ו</w:t>
            </w:r>
            <w:r w:rsidRPr="00081F6B">
              <w:rPr>
                <w:rFonts w:ascii="David" w:hAnsi="David" w:cs="David"/>
                <w:rtl/>
              </w:rPr>
              <w:t>ס</w:t>
            </w:r>
            <w:r w:rsidR="008A7B58">
              <w:rPr>
                <w:rFonts w:ascii="David" w:hAnsi="David" w:cs="David" w:hint="cs"/>
                <w:rtl/>
              </w:rPr>
              <w:t xml:space="preserve">עיפים 3,4 ו-6 </w:t>
            </w:r>
            <w:r w:rsidRPr="00081F6B">
              <w:rPr>
                <w:rFonts w:ascii="David" w:hAnsi="David" w:cs="David"/>
                <w:rtl/>
              </w:rPr>
              <w:t>לנספח א'1</w:t>
            </w:r>
            <w:r w:rsidR="008A7B58">
              <w:rPr>
                <w:rFonts w:ascii="David" w:hAnsi="David" w:cs="David" w:hint="cs"/>
                <w:rtl/>
              </w:rPr>
              <w:t>.</w:t>
            </w:r>
          </w:p>
          <w:p w:rsidR="00081F6B" w:rsidRPr="00081F6B" w:rsidRDefault="00081F6B" w:rsidP="00B855A5">
            <w:pPr>
              <w:widowControl w:val="0"/>
              <w:spacing w:line="276" w:lineRule="auto"/>
              <w:jc w:val="both"/>
              <w:rPr>
                <w:rFonts w:ascii="David" w:hAnsi="David" w:cs="David"/>
                <w:rtl/>
              </w:rPr>
            </w:pPr>
          </w:p>
        </w:tc>
      </w:tr>
    </w:tbl>
    <w:p w:rsidR="004A2E30" w:rsidRDefault="004A2E30" w:rsidP="001825EA">
      <w:pPr>
        <w:widowControl w:val="0"/>
        <w:spacing w:after="0"/>
        <w:rPr>
          <w:rFonts w:asciiTheme="minorBidi" w:hAnsiTheme="minorBidi" w:cstheme="minorBidi"/>
          <w:rtl/>
        </w:rPr>
      </w:pPr>
    </w:p>
    <w:p w:rsidR="004A2E30" w:rsidRPr="004A2E30" w:rsidRDefault="004A2E30" w:rsidP="00B855A5">
      <w:pPr>
        <w:rPr>
          <w:rFonts w:asciiTheme="minorBidi" w:hAnsiTheme="minorBidi" w:cstheme="minorBidi"/>
          <w:rtl/>
        </w:rPr>
      </w:pPr>
    </w:p>
    <w:p w:rsidR="004A2E30" w:rsidRPr="004A2E30" w:rsidRDefault="004A2E30" w:rsidP="00B855A5">
      <w:pPr>
        <w:rPr>
          <w:rFonts w:asciiTheme="minorBidi" w:hAnsiTheme="minorBidi" w:cstheme="minorBidi"/>
          <w:rtl/>
        </w:rPr>
      </w:pPr>
    </w:p>
    <w:p w:rsidR="004A2E30" w:rsidRPr="004A2E30" w:rsidRDefault="004A2E30" w:rsidP="00B855A5">
      <w:pPr>
        <w:rPr>
          <w:rFonts w:asciiTheme="minorBidi" w:hAnsiTheme="minorBidi" w:cstheme="minorBidi"/>
          <w:rtl/>
        </w:rPr>
      </w:pPr>
    </w:p>
    <w:p w:rsidR="004A2E30" w:rsidRPr="004A2E30" w:rsidRDefault="004A2E30" w:rsidP="00B855A5">
      <w:pPr>
        <w:rPr>
          <w:rFonts w:asciiTheme="minorBidi" w:hAnsiTheme="minorBidi" w:cstheme="minorBidi"/>
          <w:rtl/>
        </w:rPr>
      </w:pPr>
    </w:p>
    <w:p w:rsidR="004A2E30" w:rsidRPr="004A2E30" w:rsidRDefault="004A2E30" w:rsidP="00B855A5">
      <w:pPr>
        <w:rPr>
          <w:rFonts w:asciiTheme="minorBidi" w:hAnsiTheme="minorBidi" w:cstheme="minorBidi"/>
          <w:rtl/>
        </w:rPr>
      </w:pPr>
    </w:p>
    <w:p w:rsidR="004A2E30" w:rsidRDefault="004A2E30" w:rsidP="004A2E30">
      <w:pPr>
        <w:rPr>
          <w:rFonts w:asciiTheme="minorBidi" w:hAnsiTheme="minorBidi" w:cstheme="minorBidi"/>
          <w:rtl/>
        </w:rPr>
      </w:pPr>
    </w:p>
    <w:p w:rsidR="007E64D3" w:rsidRDefault="007E64D3" w:rsidP="00B855A5">
      <w:pPr>
        <w:tabs>
          <w:tab w:val="left" w:pos="1676"/>
        </w:tabs>
        <w:rPr>
          <w:rFonts w:asciiTheme="minorBidi" w:hAnsiTheme="minorBidi" w:cstheme="minorBidi"/>
          <w:rtl/>
        </w:rPr>
        <w:sectPr w:rsidR="007E64D3" w:rsidSect="00CA5A8A">
          <w:headerReference w:type="default" r:id="rId9"/>
          <w:footerReference w:type="default" r:id="rId10"/>
          <w:footerReference w:type="first" r:id="rId11"/>
          <w:pgSz w:w="11906" w:h="16838"/>
          <w:pgMar w:top="426" w:right="720" w:bottom="1843" w:left="720" w:header="709" w:footer="709" w:gutter="0"/>
          <w:cols w:space="708"/>
          <w:titlePg/>
          <w:bidi/>
          <w:rtlGutter/>
          <w:docGrid w:linePitch="360"/>
        </w:sectPr>
      </w:pPr>
    </w:p>
    <w:p w:rsidR="00F501F7" w:rsidRDefault="00F501F7" w:rsidP="001D38F2">
      <w:pPr>
        <w:widowControl w:val="0"/>
        <w:spacing w:after="0"/>
        <w:rPr>
          <w:rFonts w:hint="cs"/>
          <w:rtl/>
        </w:rPr>
      </w:pPr>
    </w:p>
    <w:sectPr w:rsidR="00F501F7" w:rsidSect="00CA5A8A">
      <w:footerReference w:type="default" r:id="rId12"/>
      <w:pgSz w:w="11906" w:h="16838"/>
      <w:pgMar w:top="2127"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345EA" w:rsidRDefault="004345EA" w:rsidP="00EE11CD">
      <w:pPr>
        <w:spacing w:after="0"/>
      </w:pPr>
      <w:r>
        <w:separator/>
      </w:r>
    </w:p>
  </w:endnote>
  <w:endnote w:type="continuationSeparator" w:id="0">
    <w:p w:rsidR="004345EA" w:rsidRDefault="004345EA" w:rsidP="00EE11CD">
      <w:pPr>
        <w:spacing w:after="0"/>
      </w:pPr>
      <w:r>
        <w:continuationSeparator/>
      </w:r>
    </w:p>
  </w:endnote>
  <w:endnote w:type="continuationNotice" w:id="1">
    <w:p w:rsidR="004345EA" w:rsidRDefault="004345E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57BA8" w:rsidRPr="00EC1D14" w:rsidRDefault="00B57BA8" w:rsidP="00B57BA8">
    <w:pPr>
      <w:pStyle w:val="a7"/>
      <w:pBdr>
        <w:top w:val="dotted" w:sz="4" w:space="1" w:color="auto"/>
      </w:pBdr>
      <w:tabs>
        <w:tab w:val="clear" w:pos="4153"/>
        <w:tab w:val="clear" w:pos="8306"/>
      </w:tabs>
      <w:jc w:val="right"/>
      <w:rPr>
        <w:snapToGrid w:val="0"/>
        <w:szCs w:val="20"/>
      </w:rPr>
    </w:pPr>
    <w:r w:rsidRPr="007E7A4B">
      <w:rPr>
        <w:noProof/>
        <w:snapToGrid w:val="0"/>
        <w:color w:val="FFFFFF" w:themeColor="background1"/>
      </w:rPr>
      <w:drawing>
        <wp:inline distT="0" distB="0" distL="0" distR="0" wp14:anchorId="06531263" wp14:editId="3BF52713">
          <wp:extent cx="447040" cy="554355"/>
          <wp:effectExtent l="0" t="0" r="0" b="0"/>
          <wp:docPr id="615327438" name="תמונה 615327438"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46E8DCD5" wp14:editId="6E6CB93C">
              <wp:extent cx="3600" cy="525600"/>
              <wp:effectExtent l="19050" t="19050" r="34925" b="8255"/>
              <wp:docPr id="2085748165"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D24DB4B"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5C0B152D" wp14:editId="30384C38">
              <wp:extent cx="5164429" cy="573206"/>
              <wp:effectExtent l="0" t="0" r="0" b="0"/>
              <wp:docPr id="1326253951"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B57BA8" w:rsidRPr="003540B2" w:rsidRDefault="00B57BA8" w:rsidP="00B57BA8">
                          <w:pPr>
                            <w:jc w:val="center"/>
                            <w:rPr>
                              <w:rFonts w:ascii="Tahoma" w:hAnsi="Tahoma" w:cs="Tahoma"/>
                              <w:b/>
                              <w:bCs/>
                              <w:sz w:val="20"/>
                              <w:szCs w:val="20"/>
                            </w:rPr>
                          </w:pPr>
                          <w:r w:rsidRPr="009F4EF4">
                            <w:rPr>
                              <w:rFonts w:ascii="David" w:eastAsia="Times New Roman" w:hAnsi="David"/>
                              <w:noProof/>
                            </w:rPr>
                            <w:drawing>
                              <wp:inline distT="0" distB="0" distL="0" distR="0" wp14:anchorId="4C1BEC20" wp14:editId="663E600A">
                                <wp:extent cx="1412217" cy="525780"/>
                                <wp:effectExtent l="0" t="0" r="0" b="7620"/>
                                <wp:docPr id="353419355"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5C0B152D"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" filled="f" stroked="f">
              <v:textbox>
                <w:txbxContent>
                  <w:p w:rsidR="00B57BA8" w:rsidRPr="003540B2" w:rsidRDefault="00B57BA8" w:rsidP="00B57BA8">
                    <w:pPr>
                      <w:jc w:val="center"/>
                      <w:rPr>
                        <w:rFonts w:ascii="Tahoma" w:hAnsi="Tahoma" w:cs="Tahoma"/>
                        <w:b/>
                        <w:bCs/>
                        <w:sz w:val="20"/>
                        <w:szCs w:val="20"/>
                      </w:rPr>
                    </w:pPr>
                    <w:r w:rsidRPr="009F4EF4">
                      <w:rPr>
                        <w:rFonts w:ascii="David" w:eastAsia="Times New Roman" w:hAnsi="David"/>
                        <w:noProof/>
                      </w:rPr>
                      <w:drawing>
                        <wp:inline distT="0" distB="0" distL="0" distR="0" wp14:anchorId="4C1BEC20" wp14:editId="663E600A">
                          <wp:extent cx="1412217" cy="525780"/>
                          <wp:effectExtent l="0" t="0" r="0" b="7620"/>
                          <wp:docPr id="353419355"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v:textbox>
              <w10:wrap anchorx="page"/>
              <w10:anchorlock/>
            </v:shape>
          </w:pict>
        </mc:Fallback>
      </mc:AlternateContent>
    </w:r>
  </w:p>
  <w:p w:rsidR="002B6F3E" w:rsidRPr="00B57BA8" w:rsidRDefault="002B6F3E" w:rsidP="00B57BA8">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6F3E" w:rsidRPr="00EC1D14" w:rsidRDefault="002B6F3E" w:rsidP="00EC1D14">
    <w:pPr>
      <w:pStyle w:val="a7"/>
      <w:pBdr>
        <w:top w:val="dotted" w:sz="4" w:space="1" w:color="auto"/>
      </w:pBdr>
      <w:tabs>
        <w:tab w:val="clear" w:pos="4153"/>
        <w:tab w:val="clear" w:pos="8306"/>
      </w:tabs>
      <w:jc w:val="right"/>
      <w:rPr>
        <w:snapToGrid w:val="0"/>
        <w:szCs w:val="20"/>
      </w:rPr>
    </w:pPr>
    <w:r w:rsidRPr="007E7A4B">
      <w:rPr>
        <w:noProof/>
        <w:snapToGrid w:val="0"/>
        <w:color w:val="FFFFFF" w:themeColor="background1"/>
      </w:rPr>
      <w:drawing>
        <wp:inline distT="0" distB="0" distL="0" distR="0" wp14:anchorId="71901C30" wp14:editId="409651CD">
          <wp:extent cx="447040" cy="554355"/>
          <wp:effectExtent l="0" t="0" r="0" b="0"/>
          <wp:docPr id="813137471" name="תמונה 813137471"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61CD02C2" wp14:editId="10EFABCA">
              <wp:extent cx="3600" cy="525600"/>
              <wp:effectExtent l="19050" t="19050" r="34925" b="8255"/>
              <wp:docPr id="2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6085CC5"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W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PxQ&#10;V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559E19A8" wp14:editId="2D4B217E">
              <wp:extent cx="5164429" cy="573206"/>
              <wp:effectExtent l="0" t="0" r="0" b="0"/>
              <wp:docPr id="2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B6F3E" w:rsidRPr="003540B2" w:rsidRDefault="00B57BA8" w:rsidP="00EC1D14">
                          <w:pPr>
                            <w:jc w:val="center"/>
                            <w:rPr>
                              <w:rFonts w:ascii="Tahoma" w:hAnsi="Tahoma" w:cs="Tahoma"/>
                              <w:b/>
                              <w:bCs/>
                              <w:sz w:val="20"/>
                              <w:szCs w:val="20"/>
                            </w:rPr>
                          </w:pPr>
                          <w:r w:rsidRPr="009F4EF4">
                            <w:rPr>
                              <w:rFonts w:ascii="David" w:eastAsia="Times New Roman" w:hAnsi="David"/>
                              <w:noProof/>
                            </w:rPr>
                            <w:drawing>
                              <wp:inline distT="0" distB="0" distL="0" distR="0" wp14:anchorId="63BB7804" wp14:editId="2155265B">
                                <wp:extent cx="1412217" cy="525780"/>
                                <wp:effectExtent l="0" t="0" r="0" b="7620"/>
                                <wp:docPr id="963376797"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559E19A8"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CX2tg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HyCX2tgIAAL0FAAAO&#10;AAAAAAAAAAAAAAAAAC4CAABkcnMvZTJvRG9jLnhtbFBLAQItABQABgAIAAAAIQAJVGrr2gAAAAQB&#10;AAAPAAAAAAAAAAAAAAAAABAFAABkcnMvZG93bnJldi54bWxQSwUGAAAAAAQABADzAAAAFwYAAAAA&#10;" filled="f" stroked="f">
              <v:textbox>
                <w:txbxContent>
                  <w:p w:rsidR="002B6F3E" w:rsidRPr="003540B2" w:rsidRDefault="00B57BA8" w:rsidP="00EC1D14">
                    <w:pPr>
                      <w:jc w:val="center"/>
                      <w:rPr>
                        <w:rFonts w:ascii="Tahoma" w:hAnsi="Tahoma" w:cs="Tahoma"/>
                        <w:b/>
                        <w:bCs/>
                        <w:sz w:val="20"/>
                        <w:szCs w:val="20"/>
                      </w:rPr>
                    </w:pPr>
                    <w:r w:rsidRPr="009F4EF4">
                      <w:rPr>
                        <w:rFonts w:ascii="David" w:eastAsia="Times New Roman" w:hAnsi="David"/>
                        <w:noProof/>
                      </w:rPr>
                      <w:drawing>
                        <wp:inline distT="0" distB="0" distL="0" distR="0" wp14:anchorId="63BB7804" wp14:editId="2155265B">
                          <wp:extent cx="1412217" cy="525780"/>
                          <wp:effectExtent l="0" t="0" r="0" b="7620"/>
                          <wp:docPr id="963376797"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443370" cy="537378"/>
                                  </a:xfrm>
                                  <a:prstGeom prst="rect">
                                    <a:avLst/>
                                  </a:prstGeom>
                                  <a:noFill/>
                                  <a:ln>
                                    <a:noFill/>
                                  </a:ln>
                                </pic:spPr>
                              </pic:pic>
                            </a:graphicData>
                          </a:graphic>
                        </wp:inline>
                      </w:drawing>
                    </w: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6F3E" w:rsidRPr="00A665B5" w:rsidRDefault="002B6F3E" w:rsidP="00A665B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345EA" w:rsidRDefault="004345EA" w:rsidP="00EE11CD">
      <w:pPr>
        <w:spacing w:after="0"/>
      </w:pPr>
      <w:r>
        <w:separator/>
      </w:r>
    </w:p>
  </w:footnote>
  <w:footnote w:type="continuationSeparator" w:id="0">
    <w:p w:rsidR="004345EA" w:rsidRDefault="004345EA" w:rsidP="00EE11CD">
      <w:pPr>
        <w:spacing w:after="0"/>
      </w:pPr>
      <w:r>
        <w:continuationSeparator/>
      </w:r>
    </w:p>
  </w:footnote>
  <w:footnote w:type="continuationNotice" w:id="1">
    <w:p w:rsidR="004345EA" w:rsidRDefault="004345E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11"/>
      <w:bidiVisual/>
      <w:tblW w:w="5000" w:type="pct"/>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302"/>
      <w:gridCol w:w="3667"/>
      <w:gridCol w:w="2497"/>
    </w:tblGrid>
    <w:tr w:rsidR="002B6F3E" w:rsidRPr="00CE218C" w:rsidTr="00C775AE">
      <w:trPr>
        <w:trHeight w:val="1270"/>
        <w:tblHeader/>
        <w:jc w:val="center"/>
      </w:trPr>
      <w:tc>
        <w:tcPr>
          <w:tcW w:w="2055" w:type="pct"/>
        </w:tcPr>
        <w:p w:rsidR="002B6F3E" w:rsidRPr="00CE218C" w:rsidRDefault="00B57BA8" w:rsidP="00EC1D14">
          <w:pPr>
            <w:pStyle w:val="a5"/>
            <w:tabs>
              <w:tab w:val="right" w:pos="2159"/>
            </w:tabs>
            <w:jc w:val="left"/>
            <w:rPr>
              <w:rFonts w:asciiTheme="minorBidi" w:hAnsiTheme="minorBidi" w:cstheme="minorBidi"/>
              <w:b/>
              <w:bCs/>
              <w:szCs w:val="28"/>
              <w:rtl/>
            </w:rPr>
          </w:pPr>
          <w:r w:rsidRPr="009F4EF4">
            <w:rPr>
              <w:rFonts w:ascii="David" w:hAnsi="David"/>
              <w:noProof/>
            </w:rPr>
            <w:drawing>
              <wp:inline distT="0" distB="0" distL="0" distR="0" wp14:anchorId="678CA6DF" wp14:editId="19EAA7C2">
                <wp:extent cx="1479974" cy="790575"/>
                <wp:effectExtent l="0" t="0" r="6350" b="0"/>
                <wp:docPr id="404208438"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95269" cy="798746"/>
                        </a:xfrm>
                        <a:prstGeom prst="rect">
                          <a:avLst/>
                        </a:prstGeom>
                        <a:noFill/>
                        <a:ln>
                          <a:noFill/>
                        </a:ln>
                      </pic:spPr>
                    </pic:pic>
                  </a:graphicData>
                </a:graphic>
              </wp:inline>
            </w:drawing>
          </w:r>
        </w:p>
      </w:tc>
      <w:tc>
        <w:tcPr>
          <w:tcW w:w="1752" w:type="pct"/>
          <w:vAlign w:val="center"/>
        </w:tcPr>
        <w:p w:rsidR="002B6F3E" w:rsidRPr="00C775AE" w:rsidRDefault="002B6F3E" w:rsidP="00EC1D14">
          <w:pPr>
            <w:pStyle w:val="a5"/>
            <w:jc w:val="center"/>
            <w:rPr>
              <w:b/>
              <w:bCs/>
              <w:sz w:val="20"/>
              <w:szCs w:val="20"/>
              <w:rtl/>
            </w:rPr>
          </w:pPr>
          <w:r w:rsidRPr="00EC1D14">
            <w:rPr>
              <w:rFonts w:hint="cs"/>
              <w:b/>
              <w:bCs/>
              <w:sz w:val="20"/>
              <w:szCs w:val="20"/>
              <w:rtl/>
            </w:rPr>
            <w:t xml:space="preserve">דו"ח </w:t>
          </w:r>
          <w:r w:rsidRPr="00C775AE">
            <w:rPr>
              <w:rFonts w:hint="cs"/>
              <w:b/>
              <w:bCs/>
              <w:sz w:val="20"/>
              <w:szCs w:val="20"/>
              <w:rtl/>
            </w:rPr>
            <w:t>שאלות הבהרה והערות</w:t>
          </w:r>
        </w:p>
        <w:p w:rsidR="002B6F3E" w:rsidRPr="00C951B7" w:rsidRDefault="002B6F3E" w:rsidP="00EC1D14">
          <w:pPr>
            <w:pStyle w:val="a5"/>
            <w:jc w:val="center"/>
            <w:rPr>
              <w:rFonts w:asciiTheme="minorBidi" w:hAnsiTheme="minorBidi" w:cstheme="minorBidi"/>
              <w:b/>
              <w:bCs/>
              <w:rtl/>
            </w:rPr>
          </w:pPr>
          <w:r w:rsidRPr="00C775AE">
            <w:rPr>
              <w:rFonts w:hint="cs"/>
              <w:b/>
              <w:bCs/>
              <w:sz w:val="20"/>
              <w:szCs w:val="20"/>
              <w:rtl/>
            </w:rPr>
            <w:t xml:space="preserve">מכרז מספר </w:t>
          </w:r>
          <w:r w:rsidR="007107D3">
            <w:rPr>
              <w:rFonts w:hint="cs"/>
              <w:b/>
              <w:bCs/>
              <w:sz w:val="20"/>
              <w:szCs w:val="20"/>
              <w:rtl/>
            </w:rPr>
            <w:t>10/2024</w:t>
          </w:r>
        </w:p>
      </w:tc>
      <w:tc>
        <w:tcPr>
          <w:tcW w:w="1193" w:type="pct"/>
          <w:vAlign w:val="center"/>
        </w:tcPr>
        <w:p w:rsidR="00992942" w:rsidRPr="00EB0CF4" w:rsidRDefault="00992942" w:rsidP="00992942">
          <w:pPr>
            <w:pStyle w:val="a5"/>
            <w:ind w:left="57"/>
            <w:jc w:val="center"/>
            <w:rPr>
              <w:rFonts w:asciiTheme="minorBidi" w:hAnsiTheme="minorBidi" w:cstheme="minorBidi"/>
              <w:b/>
              <w:bCs/>
              <w:sz w:val="20"/>
              <w:szCs w:val="20"/>
              <w:rtl/>
            </w:rPr>
          </w:pPr>
        </w:p>
      </w:tc>
    </w:tr>
  </w:tbl>
  <w:p w:rsidR="002B6F3E" w:rsidRPr="00EC1D14" w:rsidRDefault="002B6F3E" w:rsidP="00EC1D1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1" w15:restartNumberingAfterBreak="0">
    <w:nsid w:val="10D7306C"/>
    <w:multiLevelType w:val="hybridMultilevel"/>
    <w:tmpl w:val="F9EA0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7552AD"/>
    <w:multiLevelType w:val="multilevel"/>
    <w:tmpl w:val="CA7EFE50"/>
    <w:lvl w:ilvl="0">
      <w:start w:val="1"/>
      <w:numFmt w:val="decimal"/>
      <w:lvlText w:val="%1."/>
      <w:lvlJc w:val="left"/>
      <w:pPr>
        <w:ind w:left="720" w:hanging="360"/>
      </w:pPr>
      <w:rPr>
        <w:rFonts w:hint="default"/>
      </w:rPr>
    </w:lvl>
    <w:lvl w:ilvl="1">
      <w:start w:val="2"/>
      <w:numFmt w:val="decimal"/>
      <w:isLgl/>
      <w:lvlText w:val="%1.%2."/>
      <w:lvlJc w:val="left"/>
      <w:pPr>
        <w:ind w:left="855" w:hanging="49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1E9F0275"/>
    <w:multiLevelType w:val="multilevel"/>
    <w:tmpl w:val="DA267C6E"/>
    <w:lvl w:ilvl="0">
      <w:start w:val="1"/>
      <w:numFmt w:val="decimal"/>
      <w:lvlText w:val="%1."/>
      <w:lvlJc w:val="left"/>
      <w:pPr>
        <w:ind w:left="-112" w:hanging="360"/>
      </w:pPr>
    </w:lvl>
    <w:lvl w:ilvl="1">
      <w:start w:val="1"/>
      <w:numFmt w:val="lowerLetter"/>
      <w:lvlText w:val="%2."/>
      <w:lvlJc w:val="left"/>
      <w:pPr>
        <w:ind w:left="608" w:hanging="360"/>
      </w:pPr>
    </w:lvl>
    <w:lvl w:ilvl="2">
      <w:start w:val="1"/>
      <w:numFmt w:val="lowerRoman"/>
      <w:lvlText w:val="%3."/>
      <w:lvlJc w:val="right"/>
      <w:pPr>
        <w:ind w:left="1328" w:hanging="180"/>
      </w:pPr>
    </w:lvl>
    <w:lvl w:ilvl="3">
      <w:start w:val="1"/>
      <w:numFmt w:val="decimal"/>
      <w:lvlText w:val="%4."/>
      <w:lvlJc w:val="left"/>
      <w:pPr>
        <w:ind w:left="2048" w:hanging="360"/>
      </w:pPr>
    </w:lvl>
    <w:lvl w:ilvl="4">
      <w:start w:val="1"/>
      <w:numFmt w:val="lowerLetter"/>
      <w:lvlText w:val="%5."/>
      <w:lvlJc w:val="left"/>
      <w:pPr>
        <w:ind w:left="2768" w:hanging="360"/>
      </w:pPr>
    </w:lvl>
    <w:lvl w:ilvl="5">
      <w:start w:val="1"/>
      <w:numFmt w:val="lowerRoman"/>
      <w:lvlText w:val="%6."/>
      <w:lvlJc w:val="right"/>
      <w:pPr>
        <w:ind w:left="3488" w:hanging="180"/>
      </w:pPr>
    </w:lvl>
    <w:lvl w:ilvl="6">
      <w:start w:val="1"/>
      <w:numFmt w:val="decimal"/>
      <w:lvlText w:val="%7."/>
      <w:lvlJc w:val="left"/>
      <w:pPr>
        <w:ind w:left="4208" w:hanging="360"/>
      </w:pPr>
    </w:lvl>
    <w:lvl w:ilvl="7">
      <w:start w:val="1"/>
      <w:numFmt w:val="lowerLetter"/>
      <w:lvlText w:val="%8."/>
      <w:lvlJc w:val="left"/>
      <w:pPr>
        <w:ind w:left="4928" w:hanging="360"/>
      </w:pPr>
    </w:lvl>
    <w:lvl w:ilvl="8">
      <w:start w:val="1"/>
      <w:numFmt w:val="lowerRoman"/>
      <w:lvlText w:val="%9."/>
      <w:lvlJc w:val="right"/>
      <w:pPr>
        <w:ind w:left="5648" w:hanging="180"/>
      </w:pPr>
    </w:lvl>
  </w:abstractNum>
  <w:abstractNum w:abstractNumId="4" w15:restartNumberingAfterBreak="0">
    <w:nsid w:val="3660327D"/>
    <w:multiLevelType w:val="hybridMultilevel"/>
    <w:tmpl w:val="3FB094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3AD841E0"/>
    <w:multiLevelType w:val="hybridMultilevel"/>
    <w:tmpl w:val="979EF488"/>
    <w:lvl w:ilvl="0" w:tplc="C80061F4">
      <w:start w:val="1"/>
      <w:numFmt w:val="decimal"/>
      <w:lvlText w:val="%1."/>
      <w:lvlJc w:val="left"/>
      <w:pPr>
        <w:ind w:left="360" w:hanging="360"/>
      </w:pPr>
      <w:rPr>
        <w:rFonts w:ascii="David" w:hAnsi="David" w:cs="David" w:hint="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B770D25"/>
    <w:multiLevelType w:val="hybridMultilevel"/>
    <w:tmpl w:val="5FE401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ECE2398"/>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F985EB9"/>
    <w:multiLevelType w:val="hybridMultilevel"/>
    <w:tmpl w:val="5D02A21C"/>
    <w:lvl w:ilvl="0" w:tplc="4E3259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0544ED8"/>
    <w:multiLevelType w:val="hybridMultilevel"/>
    <w:tmpl w:val="54A4A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F27FB9"/>
    <w:multiLevelType w:val="hybridMultilevel"/>
    <w:tmpl w:val="414A3A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9330F3B"/>
    <w:multiLevelType w:val="hybridMultilevel"/>
    <w:tmpl w:val="2DC67478"/>
    <w:lvl w:ilvl="0" w:tplc="993C3C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72E733B"/>
    <w:multiLevelType w:val="hybridMultilevel"/>
    <w:tmpl w:val="AFF492E8"/>
    <w:lvl w:ilvl="0" w:tplc="F66423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7"/>
  </w:num>
  <w:num w:numId="3">
    <w:abstractNumId w:val="0"/>
  </w:num>
  <w:num w:numId="4">
    <w:abstractNumId w:val="10"/>
  </w:num>
  <w:num w:numId="5">
    <w:abstractNumId w:val="2"/>
  </w:num>
  <w:num w:numId="6">
    <w:abstractNumId w:val="9"/>
  </w:num>
  <w:num w:numId="7">
    <w:abstractNumId w:val="6"/>
  </w:num>
  <w:num w:numId="8">
    <w:abstractNumId w:val="1"/>
  </w:num>
  <w:num w:numId="9">
    <w:abstractNumId w:val="12"/>
  </w:num>
  <w:num w:numId="10">
    <w:abstractNumId w:val="8"/>
  </w:num>
  <w:num w:numId="11">
    <w:abstractNumId w:val="11"/>
  </w:num>
  <w:num w:numId="12">
    <w:abstractNumId w:val="3"/>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31D"/>
    <w:rsid w:val="000027BC"/>
    <w:rsid w:val="00004EBC"/>
    <w:rsid w:val="00006733"/>
    <w:rsid w:val="00006FA9"/>
    <w:rsid w:val="00010412"/>
    <w:rsid w:val="00010A9C"/>
    <w:rsid w:val="000112D7"/>
    <w:rsid w:val="000117D8"/>
    <w:rsid w:val="00011BA2"/>
    <w:rsid w:val="000129CA"/>
    <w:rsid w:val="000203BA"/>
    <w:rsid w:val="000235D5"/>
    <w:rsid w:val="00025CB7"/>
    <w:rsid w:val="000313C2"/>
    <w:rsid w:val="00031E81"/>
    <w:rsid w:val="00034B65"/>
    <w:rsid w:val="00045C34"/>
    <w:rsid w:val="0004775A"/>
    <w:rsid w:val="000534EE"/>
    <w:rsid w:val="0005673C"/>
    <w:rsid w:val="00056DCE"/>
    <w:rsid w:val="00065F99"/>
    <w:rsid w:val="00066AA5"/>
    <w:rsid w:val="0006745D"/>
    <w:rsid w:val="00070DBE"/>
    <w:rsid w:val="000720F8"/>
    <w:rsid w:val="00073D44"/>
    <w:rsid w:val="00075466"/>
    <w:rsid w:val="00081B36"/>
    <w:rsid w:val="00081F6B"/>
    <w:rsid w:val="00091C16"/>
    <w:rsid w:val="00093292"/>
    <w:rsid w:val="00094FA8"/>
    <w:rsid w:val="000A209F"/>
    <w:rsid w:val="000A56E3"/>
    <w:rsid w:val="000B14E4"/>
    <w:rsid w:val="000B2A5C"/>
    <w:rsid w:val="000B5843"/>
    <w:rsid w:val="000C1154"/>
    <w:rsid w:val="000C201D"/>
    <w:rsid w:val="000C4A07"/>
    <w:rsid w:val="000D5B5D"/>
    <w:rsid w:val="000D5F57"/>
    <w:rsid w:val="000D65DD"/>
    <w:rsid w:val="000E1826"/>
    <w:rsid w:val="000E7954"/>
    <w:rsid w:val="000F0248"/>
    <w:rsid w:val="000F1091"/>
    <w:rsid w:val="000F29EC"/>
    <w:rsid w:val="000F3B34"/>
    <w:rsid w:val="000F7DCE"/>
    <w:rsid w:val="00101BDE"/>
    <w:rsid w:val="00102733"/>
    <w:rsid w:val="00102A17"/>
    <w:rsid w:val="001060AE"/>
    <w:rsid w:val="00107F9E"/>
    <w:rsid w:val="00117662"/>
    <w:rsid w:val="00117CBC"/>
    <w:rsid w:val="00121A34"/>
    <w:rsid w:val="00121BDA"/>
    <w:rsid w:val="00125B60"/>
    <w:rsid w:val="00133FEA"/>
    <w:rsid w:val="00134FC4"/>
    <w:rsid w:val="00136F3B"/>
    <w:rsid w:val="00144EB1"/>
    <w:rsid w:val="00165CB9"/>
    <w:rsid w:val="00166636"/>
    <w:rsid w:val="00166BA2"/>
    <w:rsid w:val="00172AA6"/>
    <w:rsid w:val="00182296"/>
    <w:rsid w:val="001825EA"/>
    <w:rsid w:val="00183C68"/>
    <w:rsid w:val="00186D8F"/>
    <w:rsid w:val="00186F74"/>
    <w:rsid w:val="0019548D"/>
    <w:rsid w:val="001A0C76"/>
    <w:rsid w:val="001A56E0"/>
    <w:rsid w:val="001B3D09"/>
    <w:rsid w:val="001B7A01"/>
    <w:rsid w:val="001C16A4"/>
    <w:rsid w:val="001C3C45"/>
    <w:rsid w:val="001C78DF"/>
    <w:rsid w:val="001D0919"/>
    <w:rsid w:val="001D38F2"/>
    <w:rsid w:val="001D5D3C"/>
    <w:rsid w:val="001E3326"/>
    <w:rsid w:val="001E5579"/>
    <w:rsid w:val="001F0A09"/>
    <w:rsid w:val="001F4542"/>
    <w:rsid w:val="001F63D4"/>
    <w:rsid w:val="00201176"/>
    <w:rsid w:val="00201833"/>
    <w:rsid w:val="0020314C"/>
    <w:rsid w:val="002049AF"/>
    <w:rsid w:val="00214B0D"/>
    <w:rsid w:val="00215D25"/>
    <w:rsid w:val="00220702"/>
    <w:rsid w:val="00222DBF"/>
    <w:rsid w:val="002257A9"/>
    <w:rsid w:val="002264F6"/>
    <w:rsid w:val="00227A20"/>
    <w:rsid w:val="0023324F"/>
    <w:rsid w:val="0024317C"/>
    <w:rsid w:val="00253FD8"/>
    <w:rsid w:val="00256B40"/>
    <w:rsid w:val="00264D88"/>
    <w:rsid w:val="002654DC"/>
    <w:rsid w:val="00266AD2"/>
    <w:rsid w:val="002718B1"/>
    <w:rsid w:val="00272132"/>
    <w:rsid w:val="0027280F"/>
    <w:rsid w:val="00273990"/>
    <w:rsid w:val="00281CBE"/>
    <w:rsid w:val="00287ED6"/>
    <w:rsid w:val="00290D0E"/>
    <w:rsid w:val="00294BDD"/>
    <w:rsid w:val="00295662"/>
    <w:rsid w:val="002A0CF9"/>
    <w:rsid w:val="002A13DE"/>
    <w:rsid w:val="002B26FB"/>
    <w:rsid w:val="002B6F3E"/>
    <w:rsid w:val="002B7905"/>
    <w:rsid w:val="002C1700"/>
    <w:rsid w:val="002C44D4"/>
    <w:rsid w:val="002C5C17"/>
    <w:rsid w:val="002D17A9"/>
    <w:rsid w:val="002D3297"/>
    <w:rsid w:val="002D3B88"/>
    <w:rsid w:val="002D5EC9"/>
    <w:rsid w:val="002E3972"/>
    <w:rsid w:val="002E6429"/>
    <w:rsid w:val="002E64D1"/>
    <w:rsid w:val="002E6BB1"/>
    <w:rsid w:val="002F09B2"/>
    <w:rsid w:val="002F7161"/>
    <w:rsid w:val="003060CF"/>
    <w:rsid w:val="00314B7F"/>
    <w:rsid w:val="003155AA"/>
    <w:rsid w:val="00316CC2"/>
    <w:rsid w:val="00320E81"/>
    <w:rsid w:val="00321137"/>
    <w:rsid w:val="00323006"/>
    <w:rsid w:val="00327176"/>
    <w:rsid w:val="003316D8"/>
    <w:rsid w:val="003324D0"/>
    <w:rsid w:val="00333EDD"/>
    <w:rsid w:val="00334D24"/>
    <w:rsid w:val="00334E87"/>
    <w:rsid w:val="00337B24"/>
    <w:rsid w:val="00337FE7"/>
    <w:rsid w:val="003414AE"/>
    <w:rsid w:val="00343444"/>
    <w:rsid w:val="00345703"/>
    <w:rsid w:val="003458BC"/>
    <w:rsid w:val="0035044B"/>
    <w:rsid w:val="00355B12"/>
    <w:rsid w:val="0035650D"/>
    <w:rsid w:val="00357ADF"/>
    <w:rsid w:val="003613B5"/>
    <w:rsid w:val="00364BA0"/>
    <w:rsid w:val="003669FC"/>
    <w:rsid w:val="003728E4"/>
    <w:rsid w:val="003760DF"/>
    <w:rsid w:val="003858DB"/>
    <w:rsid w:val="003874CF"/>
    <w:rsid w:val="00390E16"/>
    <w:rsid w:val="00392418"/>
    <w:rsid w:val="003964FF"/>
    <w:rsid w:val="003A2F60"/>
    <w:rsid w:val="003A4F9B"/>
    <w:rsid w:val="003A5BEA"/>
    <w:rsid w:val="003B12BF"/>
    <w:rsid w:val="003B3360"/>
    <w:rsid w:val="003B6D10"/>
    <w:rsid w:val="003C02EB"/>
    <w:rsid w:val="003C1FAA"/>
    <w:rsid w:val="003C2253"/>
    <w:rsid w:val="003C3173"/>
    <w:rsid w:val="003C317E"/>
    <w:rsid w:val="003C67FF"/>
    <w:rsid w:val="003D5F63"/>
    <w:rsid w:val="003E1AC2"/>
    <w:rsid w:val="003E1DD9"/>
    <w:rsid w:val="003E52E8"/>
    <w:rsid w:val="003E7042"/>
    <w:rsid w:val="003E7195"/>
    <w:rsid w:val="003E7BB1"/>
    <w:rsid w:val="003F15CE"/>
    <w:rsid w:val="003F5215"/>
    <w:rsid w:val="003F5BE3"/>
    <w:rsid w:val="0040231D"/>
    <w:rsid w:val="004053A9"/>
    <w:rsid w:val="00406B60"/>
    <w:rsid w:val="004316AF"/>
    <w:rsid w:val="004345EA"/>
    <w:rsid w:val="00440BCB"/>
    <w:rsid w:val="00444EBD"/>
    <w:rsid w:val="004477DF"/>
    <w:rsid w:val="00455D23"/>
    <w:rsid w:val="0046201B"/>
    <w:rsid w:val="00462697"/>
    <w:rsid w:val="004666EC"/>
    <w:rsid w:val="004746D0"/>
    <w:rsid w:val="0048204D"/>
    <w:rsid w:val="00487AD9"/>
    <w:rsid w:val="00490769"/>
    <w:rsid w:val="00496516"/>
    <w:rsid w:val="00496A60"/>
    <w:rsid w:val="004A1987"/>
    <w:rsid w:val="004A2E30"/>
    <w:rsid w:val="004B1AAD"/>
    <w:rsid w:val="004B37CF"/>
    <w:rsid w:val="004C0644"/>
    <w:rsid w:val="004C6C6C"/>
    <w:rsid w:val="004D2BAE"/>
    <w:rsid w:val="004D3326"/>
    <w:rsid w:val="004E0C05"/>
    <w:rsid w:val="004E2F5A"/>
    <w:rsid w:val="004E5724"/>
    <w:rsid w:val="004E71CA"/>
    <w:rsid w:val="004F123E"/>
    <w:rsid w:val="004F3DC8"/>
    <w:rsid w:val="004F408C"/>
    <w:rsid w:val="004F488A"/>
    <w:rsid w:val="004F6D01"/>
    <w:rsid w:val="00501FBA"/>
    <w:rsid w:val="0051232E"/>
    <w:rsid w:val="00521AC8"/>
    <w:rsid w:val="00521B71"/>
    <w:rsid w:val="005245DE"/>
    <w:rsid w:val="005302E5"/>
    <w:rsid w:val="00530E8C"/>
    <w:rsid w:val="005326A4"/>
    <w:rsid w:val="0053286B"/>
    <w:rsid w:val="00533305"/>
    <w:rsid w:val="00536DAC"/>
    <w:rsid w:val="005455F3"/>
    <w:rsid w:val="005516B0"/>
    <w:rsid w:val="00567A61"/>
    <w:rsid w:val="005752B8"/>
    <w:rsid w:val="00587DA3"/>
    <w:rsid w:val="00587E01"/>
    <w:rsid w:val="00594755"/>
    <w:rsid w:val="00596030"/>
    <w:rsid w:val="00597A2A"/>
    <w:rsid w:val="005A14C2"/>
    <w:rsid w:val="005A467B"/>
    <w:rsid w:val="005A5B04"/>
    <w:rsid w:val="005A5F69"/>
    <w:rsid w:val="005A60D7"/>
    <w:rsid w:val="005B1B93"/>
    <w:rsid w:val="005B4A99"/>
    <w:rsid w:val="005C34FA"/>
    <w:rsid w:val="005C5442"/>
    <w:rsid w:val="005C73B4"/>
    <w:rsid w:val="005C75FC"/>
    <w:rsid w:val="005D124A"/>
    <w:rsid w:val="005D29A1"/>
    <w:rsid w:val="005D47B2"/>
    <w:rsid w:val="005D5805"/>
    <w:rsid w:val="005D75E7"/>
    <w:rsid w:val="005D78FA"/>
    <w:rsid w:val="005E2368"/>
    <w:rsid w:val="005E6B65"/>
    <w:rsid w:val="005F2748"/>
    <w:rsid w:val="00600844"/>
    <w:rsid w:val="00600EDA"/>
    <w:rsid w:val="006050A6"/>
    <w:rsid w:val="00605D41"/>
    <w:rsid w:val="00607B70"/>
    <w:rsid w:val="00610509"/>
    <w:rsid w:val="00612EC1"/>
    <w:rsid w:val="00613313"/>
    <w:rsid w:val="006220DF"/>
    <w:rsid w:val="00622418"/>
    <w:rsid w:val="00626D53"/>
    <w:rsid w:val="00627DDB"/>
    <w:rsid w:val="00632BE8"/>
    <w:rsid w:val="00633B2F"/>
    <w:rsid w:val="00634892"/>
    <w:rsid w:val="00635EE3"/>
    <w:rsid w:val="0064609D"/>
    <w:rsid w:val="00650A2E"/>
    <w:rsid w:val="00651660"/>
    <w:rsid w:val="006517DA"/>
    <w:rsid w:val="00652AFE"/>
    <w:rsid w:val="00657FF3"/>
    <w:rsid w:val="006620E1"/>
    <w:rsid w:val="00663182"/>
    <w:rsid w:val="00665391"/>
    <w:rsid w:val="00681322"/>
    <w:rsid w:val="006842B1"/>
    <w:rsid w:val="0068774A"/>
    <w:rsid w:val="00687C9E"/>
    <w:rsid w:val="00693205"/>
    <w:rsid w:val="00695729"/>
    <w:rsid w:val="006972EE"/>
    <w:rsid w:val="006A5AF9"/>
    <w:rsid w:val="006A6327"/>
    <w:rsid w:val="006A7721"/>
    <w:rsid w:val="006B5292"/>
    <w:rsid w:val="006B6934"/>
    <w:rsid w:val="006B707C"/>
    <w:rsid w:val="006C1A9C"/>
    <w:rsid w:val="006C3025"/>
    <w:rsid w:val="006C45B6"/>
    <w:rsid w:val="006C567E"/>
    <w:rsid w:val="006C5FAB"/>
    <w:rsid w:val="006D108A"/>
    <w:rsid w:val="006D15C1"/>
    <w:rsid w:val="006E2B68"/>
    <w:rsid w:val="006E3314"/>
    <w:rsid w:val="006F06C8"/>
    <w:rsid w:val="006F2FC7"/>
    <w:rsid w:val="006F446E"/>
    <w:rsid w:val="006F6811"/>
    <w:rsid w:val="0070123E"/>
    <w:rsid w:val="00702450"/>
    <w:rsid w:val="00702C7A"/>
    <w:rsid w:val="00704BF7"/>
    <w:rsid w:val="007107D3"/>
    <w:rsid w:val="007110DF"/>
    <w:rsid w:val="007123A3"/>
    <w:rsid w:val="0073180B"/>
    <w:rsid w:val="00734C9D"/>
    <w:rsid w:val="00737D0C"/>
    <w:rsid w:val="00742590"/>
    <w:rsid w:val="00747645"/>
    <w:rsid w:val="007507E1"/>
    <w:rsid w:val="007609F4"/>
    <w:rsid w:val="00763E07"/>
    <w:rsid w:val="007642C2"/>
    <w:rsid w:val="00770ECC"/>
    <w:rsid w:val="0077185D"/>
    <w:rsid w:val="007750AA"/>
    <w:rsid w:val="00781826"/>
    <w:rsid w:val="00782728"/>
    <w:rsid w:val="00790CD1"/>
    <w:rsid w:val="007939D8"/>
    <w:rsid w:val="00796266"/>
    <w:rsid w:val="007A3D5D"/>
    <w:rsid w:val="007A5F59"/>
    <w:rsid w:val="007A69EC"/>
    <w:rsid w:val="007B1A91"/>
    <w:rsid w:val="007B67DE"/>
    <w:rsid w:val="007B6C86"/>
    <w:rsid w:val="007B7445"/>
    <w:rsid w:val="007C28E1"/>
    <w:rsid w:val="007C6E73"/>
    <w:rsid w:val="007D0966"/>
    <w:rsid w:val="007D28B9"/>
    <w:rsid w:val="007D500B"/>
    <w:rsid w:val="007E3A87"/>
    <w:rsid w:val="007E64D3"/>
    <w:rsid w:val="007E7A4B"/>
    <w:rsid w:val="007F1EF1"/>
    <w:rsid w:val="007F363B"/>
    <w:rsid w:val="007F79E7"/>
    <w:rsid w:val="007F7B22"/>
    <w:rsid w:val="0080001A"/>
    <w:rsid w:val="00801B0A"/>
    <w:rsid w:val="00806A37"/>
    <w:rsid w:val="0081597E"/>
    <w:rsid w:val="00820761"/>
    <w:rsid w:val="00830450"/>
    <w:rsid w:val="0083085D"/>
    <w:rsid w:val="00830A79"/>
    <w:rsid w:val="00832FCF"/>
    <w:rsid w:val="00834C8F"/>
    <w:rsid w:val="00836F09"/>
    <w:rsid w:val="008514D8"/>
    <w:rsid w:val="008550A4"/>
    <w:rsid w:val="00856434"/>
    <w:rsid w:val="0087085B"/>
    <w:rsid w:val="008803C5"/>
    <w:rsid w:val="008826A7"/>
    <w:rsid w:val="00882981"/>
    <w:rsid w:val="00883788"/>
    <w:rsid w:val="00884963"/>
    <w:rsid w:val="0088745E"/>
    <w:rsid w:val="00895388"/>
    <w:rsid w:val="008979CF"/>
    <w:rsid w:val="008A3298"/>
    <w:rsid w:val="008A4119"/>
    <w:rsid w:val="008A4E06"/>
    <w:rsid w:val="008A598A"/>
    <w:rsid w:val="008A77C3"/>
    <w:rsid w:val="008A7B58"/>
    <w:rsid w:val="008B0B51"/>
    <w:rsid w:val="008B0EB7"/>
    <w:rsid w:val="008B40E6"/>
    <w:rsid w:val="008B76F8"/>
    <w:rsid w:val="008B7C1F"/>
    <w:rsid w:val="008C2BE6"/>
    <w:rsid w:val="008C6D58"/>
    <w:rsid w:val="008D66D4"/>
    <w:rsid w:val="008E042B"/>
    <w:rsid w:val="008E19F4"/>
    <w:rsid w:val="008E713C"/>
    <w:rsid w:val="008F02E6"/>
    <w:rsid w:val="008F1B3E"/>
    <w:rsid w:val="008F3147"/>
    <w:rsid w:val="00910455"/>
    <w:rsid w:val="00910C32"/>
    <w:rsid w:val="0091350C"/>
    <w:rsid w:val="009214DF"/>
    <w:rsid w:val="00922A94"/>
    <w:rsid w:val="00924C96"/>
    <w:rsid w:val="009319CC"/>
    <w:rsid w:val="00932CB4"/>
    <w:rsid w:val="0093624A"/>
    <w:rsid w:val="00936406"/>
    <w:rsid w:val="00940FFB"/>
    <w:rsid w:val="00944EDD"/>
    <w:rsid w:val="00950F1D"/>
    <w:rsid w:val="009524DC"/>
    <w:rsid w:val="00956AD6"/>
    <w:rsid w:val="009605EE"/>
    <w:rsid w:val="0096221A"/>
    <w:rsid w:val="009650BD"/>
    <w:rsid w:val="00970014"/>
    <w:rsid w:val="00971CF8"/>
    <w:rsid w:val="00974D94"/>
    <w:rsid w:val="00977AA7"/>
    <w:rsid w:val="0098104F"/>
    <w:rsid w:val="00986684"/>
    <w:rsid w:val="00990547"/>
    <w:rsid w:val="00992942"/>
    <w:rsid w:val="009B101E"/>
    <w:rsid w:val="009B144A"/>
    <w:rsid w:val="009B260D"/>
    <w:rsid w:val="009B3F0B"/>
    <w:rsid w:val="009B6FFF"/>
    <w:rsid w:val="009B71B4"/>
    <w:rsid w:val="009C1446"/>
    <w:rsid w:val="009C49B3"/>
    <w:rsid w:val="009D0303"/>
    <w:rsid w:val="009D3D65"/>
    <w:rsid w:val="009D6DF0"/>
    <w:rsid w:val="009E4151"/>
    <w:rsid w:val="009E7C8F"/>
    <w:rsid w:val="009F0672"/>
    <w:rsid w:val="009F0D8A"/>
    <w:rsid w:val="009F5AA3"/>
    <w:rsid w:val="009F665A"/>
    <w:rsid w:val="00A04275"/>
    <w:rsid w:val="00A044AF"/>
    <w:rsid w:val="00A04C86"/>
    <w:rsid w:val="00A05A3D"/>
    <w:rsid w:val="00A10D57"/>
    <w:rsid w:val="00A16A2D"/>
    <w:rsid w:val="00A235BB"/>
    <w:rsid w:val="00A23760"/>
    <w:rsid w:val="00A25232"/>
    <w:rsid w:val="00A27CE9"/>
    <w:rsid w:val="00A30E5A"/>
    <w:rsid w:val="00A32D45"/>
    <w:rsid w:val="00A377F5"/>
    <w:rsid w:val="00A379B5"/>
    <w:rsid w:val="00A37C47"/>
    <w:rsid w:val="00A44C38"/>
    <w:rsid w:val="00A511B0"/>
    <w:rsid w:val="00A5193C"/>
    <w:rsid w:val="00A56D1B"/>
    <w:rsid w:val="00A6004C"/>
    <w:rsid w:val="00A61453"/>
    <w:rsid w:val="00A662D0"/>
    <w:rsid w:val="00A665B5"/>
    <w:rsid w:val="00A70FF8"/>
    <w:rsid w:val="00A72D7B"/>
    <w:rsid w:val="00A75A45"/>
    <w:rsid w:val="00A75F23"/>
    <w:rsid w:val="00A817EF"/>
    <w:rsid w:val="00A819C8"/>
    <w:rsid w:val="00A82717"/>
    <w:rsid w:val="00A90610"/>
    <w:rsid w:val="00A938F9"/>
    <w:rsid w:val="00AA304C"/>
    <w:rsid w:val="00AB03B6"/>
    <w:rsid w:val="00AB13A6"/>
    <w:rsid w:val="00AB21E3"/>
    <w:rsid w:val="00AB745C"/>
    <w:rsid w:val="00AC2E4E"/>
    <w:rsid w:val="00AC2EC3"/>
    <w:rsid w:val="00AC579D"/>
    <w:rsid w:val="00AD0D2F"/>
    <w:rsid w:val="00AD440A"/>
    <w:rsid w:val="00AE4297"/>
    <w:rsid w:val="00AF0F88"/>
    <w:rsid w:val="00AF1C0B"/>
    <w:rsid w:val="00AF2888"/>
    <w:rsid w:val="00AF31A9"/>
    <w:rsid w:val="00AF40D8"/>
    <w:rsid w:val="00B005FD"/>
    <w:rsid w:val="00B13508"/>
    <w:rsid w:val="00B1609D"/>
    <w:rsid w:val="00B267F7"/>
    <w:rsid w:val="00B3429E"/>
    <w:rsid w:val="00B3565F"/>
    <w:rsid w:val="00B44E39"/>
    <w:rsid w:val="00B46BB5"/>
    <w:rsid w:val="00B476D0"/>
    <w:rsid w:val="00B537DE"/>
    <w:rsid w:val="00B57BA8"/>
    <w:rsid w:val="00B6382B"/>
    <w:rsid w:val="00B63A59"/>
    <w:rsid w:val="00B63D3A"/>
    <w:rsid w:val="00B6526D"/>
    <w:rsid w:val="00B678B5"/>
    <w:rsid w:val="00B7061F"/>
    <w:rsid w:val="00B74E04"/>
    <w:rsid w:val="00B757B2"/>
    <w:rsid w:val="00B84B29"/>
    <w:rsid w:val="00B855A5"/>
    <w:rsid w:val="00B92A40"/>
    <w:rsid w:val="00B9391D"/>
    <w:rsid w:val="00B94D71"/>
    <w:rsid w:val="00B97A76"/>
    <w:rsid w:val="00B97BAA"/>
    <w:rsid w:val="00BA611A"/>
    <w:rsid w:val="00BA643D"/>
    <w:rsid w:val="00BA741F"/>
    <w:rsid w:val="00BA768D"/>
    <w:rsid w:val="00BB58D2"/>
    <w:rsid w:val="00BC2B7F"/>
    <w:rsid w:val="00BD0F01"/>
    <w:rsid w:val="00BD105C"/>
    <w:rsid w:val="00BD7989"/>
    <w:rsid w:val="00BE3896"/>
    <w:rsid w:val="00BE5F32"/>
    <w:rsid w:val="00BE7514"/>
    <w:rsid w:val="00BE7633"/>
    <w:rsid w:val="00BE7C4A"/>
    <w:rsid w:val="00BF25CB"/>
    <w:rsid w:val="00BF6025"/>
    <w:rsid w:val="00BF7AFC"/>
    <w:rsid w:val="00C02789"/>
    <w:rsid w:val="00C0367A"/>
    <w:rsid w:val="00C06F45"/>
    <w:rsid w:val="00C11CF1"/>
    <w:rsid w:val="00C1283C"/>
    <w:rsid w:val="00C12950"/>
    <w:rsid w:val="00C14057"/>
    <w:rsid w:val="00C14EB7"/>
    <w:rsid w:val="00C17C7D"/>
    <w:rsid w:val="00C36AC7"/>
    <w:rsid w:val="00C375FC"/>
    <w:rsid w:val="00C379F8"/>
    <w:rsid w:val="00C41B06"/>
    <w:rsid w:val="00C46EF0"/>
    <w:rsid w:val="00C5564D"/>
    <w:rsid w:val="00C56567"/>
    <w:rsid w:val="00C57030"/>
    <w:rsid w:val="00C60E37"/>
    <w:rsid w:val="00C61647"/>
    <w:rsid w:val="00C62C82"/>
    <w:rsid w:val="00C66B57"/>
    <w:rsid w:val="00C71370"/>
    <w:rsid w:val="00C71634"/>
    <w:rsid w:val="00C7519E"/>
    <w:rsid w:val="00C7561D"/>
    <w:rsid w:val="00C75C9F"/>
    <w:rsid w:val="00C775AE"/>
    <w:rsid w:val="00C7789C"/>
    <w:rsid w:val="00C80317"/>
    <w:rsid w:val="00C811D1"/>
    <w:rsid w:val="00C84A9A"/>
    <w:rsid w:val="00C84FE2"/>
    <w:rsid w:val="00C850D4"/>
    <w:rsid w:val="00C86317"/>
    <w:rsid w:val="00C9094D"/>
    <w:rsid w:val="00C947FC"/>
    <w:rsid w:val="00C978F2"/>
    <w:rsid w:val="00CA5A8A"/>
    <w:rsid w:val="00CB01D0"/>
    <w:rsid w:val="00CB71F8"/>
    <w:rsid w:val="00CB7D3A"/>
    <w:rsid w:val="00CC0788"/>
    <w:rsid w:val="00CC184B"/>
    <w:rsid w:val="00CC1F5B"/>
    <w:rsid w:val="00CC35F7"/>
    <w:rsid w:val="00CC386C"/>
    <w:rsid w:val="00CC5F5D"/>
    <w:rsid w:val="00CC6D37"/>
    <w:rsid w:val="00CD2849"/>
    <w:rsid w:val="00CE49AC"/>
    <w:rsid w:val="00CE5924"/>
    <w:rsid w:val="00CF35F6"/>
    <w:rsid w:val="00D01429"/>
    <w:rsid w:val="00D05D7E"/>
    <w:rsid w:val="00D143BD"/>
    <w:rsid w:val="00D204E3"/>
    <w:rsid w:val="00D20D58"/>
    <w:rsid w:val="00D2191E"/>
    <w:rsid w:val="00D21EE6"/>
    <w:rsid w:val="00D253D6"/>
    <w:rsid w:val="00D26809"/>
    <w:rsid w:val="00D339ED"/>
    <w:rsid w:val="00D35701"/>
    <w:rsid w:val="00D44990"/>
    <w:rsid w:val="00D44B84"/>
    <w:rsid w:val="00D4535B"/>
    <w:rsid w:val="00D50F13"/>
    <w:rsid w:val="00D51214"/>
    <w:rsid w:val="00D5174A"/>
    <w:rsid w:val="00D51CBE"/>
    <w:rsid w:val="00D5606A"/>
    <w:rsid w:val="00D5699D"/>
    <w:rsid w:val="00D56B8F"/>
    <w:rsid w:val="00D61AC8"/>
    <w:rsid w:val="00D64014"/>
    <w:rsid w:val="00D65A1F"/>
    <w:rsid w:val="00D66D9E"/>
    <w:rsid w:val="00D71029"/>
    <w:rsid w:val="00D7261E"/>
    <w:rsid w:val="00D73A42"/>
    <w:rsid w:val="00D74549"/>
    <w:rsid w:val="00D74948"/>
    <w:rsid w:val="00D8004D"/>
    <w:rsid w:val="00D84910"/>
    <w:rsid w:val="00D9007F"/>
    <w:rsid w:val="00D90AF6"/>
    <w:rsid w:val="00D9206E"/>
    <w:rsid w:val="00D924AF"/>
    <w:rsid w:val="00D9522D"/>
    <w:rsid w:val="00DB2194"/>
    <w:rsid w:val="00DB28BB"/>
    <w:rsid w:val="00DB6726"/>
    <w:rsid w:val="00DB78F2"/>
    <w:rsid w:val="00DC0CBF"/>
    <w:rsid w:val="00DC53CA"/>
    <w:rsid w:val="00DE08AC"/>
    <w:rsid w:val="00DE143D"/>
    <w:rsid w:val="00DE1D88"/>
    <w:rsid w:val="00DE2C1D"/>
    <w:rsid w:val="00DE44D6"/>
    <w:rsid w:val="00DF4DB3"/>
    <w:rsid w:val="00DF5133"/>
    <w:rsid w:val="00DF7D88"/>
    <w:rsid w:val="00E01960"/>
    <w:rsid w:val="00E062EE"/>
    <w:rsid w:val="00E15267"/>
    <w:rsid w:val="00E177B8"/>
    <w:rsid w:val="00E205C6"/>
    <w:rsid w:val="00E21BBE"/>
    <w:rsid w:val="00E21FEA"/>
    <w:rsid w:val="00E31194"/>
    <w:rsid w:val="00E313B4"/>
    <w:rsid w:val="00E317D6"/>
    <w:rsid w:val="00E3453F"/>
    <w:rsid w:val="00E34872"/>
    <w:rsid w:val="00E37404"/>
    <w:rsid w:val="00E41D46"/>
    <w:rsid w:val="00E43155"/>
    <w:rsid w:val="00E45D94"/>
    <w:rsid w:val="00E47284"/>
    <w:rsid w:val="00E50D36"/>
    <w:rsid w:val="00E51709"/>
    <w:rsid w:val="00E51E79"/>
    <w:rsid w:val="00E523A7"/>
    <w:rsid w:val="00E55AF5"/>
    <w:rsid w:val="00E57085"/>
    <w:rsid w:val="00E5732F"/>
    <w:rsid w:val="00E61A07"/>
    <w:rsid w:val="00E61D44"/>
    <w:rsid w:val="00E62A62"/>
    <w:rsid w:val="00E63F8F"/>
    <w:rsid w:val="00E64197"/>
    <w:rsid w:val="00E70D4E"/>
    <w:rsid w:val="00E712C5"/>
    <w:rsid w:val="00E73463"/>
    <w:rsid w:val="00E756D2"/>
    <w:rsid w:val="00E76835"/>
    <w:rsid w:val="00E8579F"/>
    <w:rsid w:val="00E85DC7"/>
    <w:rsid w:val="00E86B77"/>
    <w:rsid w:val="00E904C7"/>
    <w:rsid w:val="00E91314"/>
    <w:rsid w:val="00E9205B"/>
    <w:rsid w:val="00EA0524"/>
    <w:rsid w:val="00EA1483"/>
    <w:rsid w:val="00EA26DB"/>
    <w:rsid w:val="00EA2A0C"/>
    <w:rsid w:val="00EA4FD4"/>
    <w:rsid w:val="00EB0CF4"/>
    <w:rsid w:val="00EB19D5"/>
    <w:rsid w:val="00EB2E3D"/>
    <w:rsid w:val="00EC0414"/>
    <w:rsid w:val="00EC1D14"/>
    <w:rsid w:val="00EC266C"/>
    <w:rsid w:val="00EC73BA"/>
    <w:rsid w:val="00EE11CD"/>
    <w:rsid w:val="00EE4A61"/>
    <w:rsid w:val="00EF0418"/>
    <w:rsid w:val="00EF07EB"/>
    <w:rsid w:val="00EF0B48"/>
    <w:rsid w:val="00EF1796"/>
    <w:rsid w:val="00EF3032"/>
    <w:rsid w:val="00EF3972"/>
    <w:rsid w:val="00EF47A3"/>
    <w:rsid w:val="00F01593"/>
    <w:rsid w:val="00F026C1"/>
    <w:rsid w:val="00F037DA"/>
    <w:rsid w:val="00F04DE7"/>
    <w:rsid w:val="00F1535F"/>
    <w:rsid w:val="00F16895"/>
    <w:rsid w:val="00F17476"/>
    <w:rsid w:val="00F21EED"/>
    <w:rsid w:val="00F2258A"/>
    <w:rsid w:val="00F23655"/>
    <w:rsid w:val="00F27367"/>
    <w:rsid w:val="00F30219"/>
    <w:rsid w:val="00F32562"/>
    <w:rsid w:val="00F36019"/>
    <w:rsid w:val="00F37AA9"/>
    <w:rsid w:val="00F43440"/>
    <w:rsid w:val="00F456AE"/>
    <w:rsid w:val="00F501F7"/>
    <w:rsid w:val="00F50764"/>
    <w:rsid w:val="00F51021"/>
    <w:rsid w:val="00F61122"/>
    <w:rsid w:val="00F66438"/>
    <w:rsid w:val="00F67323"/>
    <w:rsid w:val="00F722B6"/>
    <w:rsid w:val="00F72351"/>
    <w:rsid w:val="00F81C8E"/>
    <w:rsid w:val="00F83B6F"/>
    <w:rsid w:val="00F910D3"/>
    <w:rsid w:val="00F91C8C"/>
    <w:rsid w:val="00F92711"/>
    <w:rsid w:val="00F95521"/>
    <w:rsid w:val="00F96EFF"/>
    <w:rsid w:val="00FA0546"/>
    <w:rsid w:val="00FA2BD2"/>
    <w:rsid w:val="00FA49CF"/>
    <w:rsid w:val="00FA59B7"/>
    <w:rsid w:val="00FB426A"/>
    <w:rsid w:val="00FB53EA"/>
    <w:rsid w:val="00FB7D18"/>
    <w:rsid w:val="00FC0765"/>
    <w:rsid w:val="00FC3AB0"/>
    <w:rsid w:val="00FC43E3"/>
    <w:rsid w:val="00FC49E9"/>
    <w:rsid w:val="00FC59E3"/>
    <w:rsid w:val="00FC6533"/>
    <w:rsid w:val="00FD23CD"/>
    <w:rsid w:val="00FD4813"/>
    <w:rsid w:val="00FD767A"/>
    <w:rsid w:val="00FE0098"/>
    <w:rsid w:val="00FE28B1"/>
    <w:rsid w:val="00FE7686"/>
    <w:rsid w:val="00FF4C84"/>
    <w:rsid w:val="00FF5257"/>
    <w:rsid w:val="00FF7B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4395CE"/>
  <w15:chartTrackingRefBased/>
  <w15:docId w15:val="{112DFCDF-A7F8-4B2A-8642-2C47F678E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82728"/>
    <w:pPr>
      <w:bidi/>
      <w:spacing w:line="240" w:lineRule="auto"/>
    </w:pPr>
    <w:rPr>
      <w:rFonts w:ascii="Arial" w:hAnsi="Arial" w:cs="Arial"/>
      <w:sz w:val="24"/>
      <w:szCs w:val="24"/>
    </w:rPr>
  </w:style>
  <w:style w:type="paragraph" w:styleId="1">
    <w:name w:val="heading 1"/>
    <w:basedOn w:val="a"/>
    <w:next w:val="a"/>
    <w:link w:val="10"/>
    <w:uiPriority w:val="9"/>
    <w:qFormat/>
    <w:rsid w:val="005C5442"/>
    <w:pPr>
      <w:keepNext/>
      <w:keepLines/>
      <w:spacing w:before="240" w:after="0"/>
      <w:jc w:val="center"/>
      <w:outlineLvl w:val="0"/>
    </w:pPr>
    <w:rPr>
      <w:rFonts w:eastAsiaTheme="majorEastAsia"/>
      <w:sz w:val="72"/>
      <w:szCs w:val="72"/>
      <w:u w:val="single"/>
    </w:rPr>
  </w:style>
  <w:style w:type="paragraph" w:styleId="2">
    <w:name w:val="heading 2"/>
    <w:basedOn w:val="a"/>
    <w:next w:val="a"/>
    <w:link w:val="20"/>
    <w:uiPriority w:val="9"/>
    <w:unhideWhenUsed/>
    <w:qFormat/>
    <w:rsid w:val="00A662D0"/>
    <w:pPr>
      <w:keepNext/>
      <w:keepLines/>
      <w:spacing w:before="40" w:after="0"/>
      <w:outlineLvl w:val="1"/>
    </w:pPr>
    <w:rPr>
      <w:rFonts w:eastAsiaTheme="majorEastAsia"/>
      <w:b/>
      <w:bCs/>
      <w:sz w:val="28"/>
      <w:szCs w:val="28"/>
      <w:u w:val="single"/>
    </w:rPr>
  </w:style>
  <w:style w:type="paragraph" w:styleId="3">
    <w:name w:val="heading 3"/>
    <w:basedOn w:val="a"/>
    <w:next w:val="a"/>
    <w:link w:val="30"/>
    <w:uiPriority w:val="9"/>
    <w:unhideWhenUsed/>
    <w:qFormat/>
    <w:rsid w:val="00A662D0"/>
    <w:pPr>
      <w:keepNext/>
      <w:keepLines/>
      <w:spacing w:before="40" w:after="0"/>
      <w:outlineLvl w:val="2"/>
    </w:pPr>
    <w:rPr>
      <w:rFonts w:eastAsiaTheme="majorEastAsia"/>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44990"/>
    <w:pPr>
      <w:ind w:left="720"/>
      <w:contextualSpacing/>
    </w:pPr>
  </w:style>
  <w:style w:type="paragraph" w:styleId="a5">
    <w:name w:val="header"/>
    <w:basedOn w:val="a"/>
    <w:link w:val="a6"/>
    <w:uiPriority w:val="99"/>
    <w:unhideWhenUsed/>
    <w:rsid w:val="00EE11CD"/>
    <w:pPr>
      <w:tabs>
        <w:tab w:val="center" w:pos="4153"/>
        <w:tab w:val="right" w:pos="8306"/>
      </w:tabs>
      <w:spacing w:after="0"/>
    </w:pPr>
  </w:style>
  <w:style w:type="character" w:customStyle="1" w:styleId="a6">
    <w:name w:val="כותרת עליונה תו"/>
    <w:basedOn w:val="a0"/>
    <w:link w:val="a5"/>
    <w:uiPriority w:val="99"/>
    <w:rsid w:val="00EE11CD"/>
  </w:style>
  <w:style w:type="paragraph" w:styleId="a7">
    <w:name w:val="footer"/>
    <w:basedOn w:val="a"/>
    <w:link w:val="a8"/>
    <w:uiPriority w:val="99"/>
    <w:unhideWhenUsed/>
    <w:rsid w:val="00EE11CD"/>
    <w:pPr>
      <w:tabs>
        <w:tab w:val="center" w:pos="4153"/>
        <w:tab w:val="right" w:pos="8306"/>
      </w:tabs>
      <w:spacing w:after="0"/>
    </w:pPr>
  </w:style>
  <w:style w:type="character" w:customStyle="1" w:styleId="a8">
    <w:name w:val="כותרת תחתונה תו"/>
    <w:basedOn w:val="a0"/>
    <w:link w:val="a7"/>
    <w:uiPriority w:val="99"/>
    <w:rsid w:val="00EE11CD"/>
  </w:style>
  <w:style w:type="character" w:styleId="Hyperlink">
    <w:name w:val="Hyperlink"/>
    <w:basedOn w:val="a0"/>
    <w:uiPriority w:val="99"/>
    <w:unhideWhenUsed/>
    <w:rsid w:val="009B144A"/>
    <w:rPr>
      <w:color w:val="0563C1" w:themeColor="hyperlink"/>
      <w:u w:val="single"/>
    </w:rPr>
  </w:style>
  <w:style w:type="character" w:customStyle="1" w:styleId="10">
    <w:name w:val="כותרת 1 תו"/>
    <w:basedOn w:val="a0"/>
    <w:link w:val="1"/>
    <w:uiPriority w:val="9"/>
    <w:rsid w:val="005C5442"/>
    <w:rPr>
      <w:rFonts w:ascii="Arial" w:eastAsiaTheme="majorEastAsia" w:hAnsi="Arial" w:cs="Arial"/>
      <w:sz w:val="72"/>
      <w:szCs w:val="72"/>
      <w:u w:val="single"/>
    </w:rPr>
  </w:style>
  <w:style w:type="character" w:styleId="a9">
    <w:name w:val="Placeholder Text"/>
    <w:basedOn w:val="a0"/>
    <w:uiPriority w:val="99"/>
    <w:semiHidden/>
    <w:rsid w:val="004B1AAD"/>
    <w:rPr>
      <w:color w:val="808080"/>
    </w:rPr>
  </w:style>
  <w:style w:type="character" w:customStyle="1" w:styleId="20">
    <w:name w:val="כותרת 2 תו"/>
    <w:basedOn w:val="a0"/>
    <w:link w:val="2"/>
    <w:uiPriority w:val="9"/>
    <w:rsid w:val="00A662D0"/>
    <w:rPr>
      <w:rFonts w:ascii="Arial" w:eastAsiaTheme="majorEastAsia" w:hAnsi="Arial" w:cs="Arial"/>
      <w:b/>
      <w:bCs/>
      <w:sz w:val="28"/>
      <w:szCs w:val="28"/>
      <w:u w:val="single"/>
    </w:rPr>
  </w:style>
  <w:style w:type="character" w:customStyle="1" w:styleId="30">
    <w:name w:val="כותרת 3 תו"/>
    <w:basedOn w:val="a0"/>
    <w:link w:val="3"/>
    <w:uiPriority w:val="9"/>
    <w:rsid w:val="00A662D0"/>
    <w:rPr>
      <w:rFonts w:ascii="Arial" w:eastAsiaTheme="majorEastAsia" w:hAnsi="Arial" w:cs="Arial"/>
      <w:b/>
      <w:bCs/>
      <w:sz w:val="24"/>
      <w:szCs w:val="24"/>
      <w:u w:val="single"/>
    </w:rPr>
  </w:style>
  <w:style w:type="table" w:customStyle="1" w:styleId="11">
    <w:name w:val="טבלת רשת1"/>
    <w:basedOn w:val="a1"/>
    <w:next w:val="a3"/>
    <w:uiPriority w:val="39"/>
    <w:rsid w:val="00EC1D1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basedOn w:val="a0"/>
    <w:rsid w:val="00EC1D14"/>
    <w:rPr>
      <w:rFonts w:ascii="Arial" w:hAnsi="Arial" w:cs="Arial" w:hint="default"/>
      <w:sz w:val="14"/>
      <w:szCs w:val="14"/>
    </w:rPr>
  </w:style>
  <w:style w:type="paragraph" w:customStyle="1" w:styleId="Normal1">
    <w:name w:val="Normal1"/>
    <w:basedOn w:val="a"/>
    <w:rsid w:val="00922A94"/>
    <w:pPr>
      <w:spacing w:before="120" w:after="0" w:line="320" w:lineRule="exact"/>
      <w:ind w:left="397"/>
      <w:jc w:val="both"/>
    </w:pPr>
    <w:rPr>
      <w:rFonts w:ascii="Times New Roman" w:eastAsia="Times New Roman" w:hAnsi="Times New Roman" w:cs="David"/>
      <w:sz w:val="22"/>
      <w:lang w:eastAsia="he-IL"/>
    </w:rPr>
  </w:style>
  <w:style w:type="character" w:styleId="aa">
    <w:name w:val="annotation reference"/>
    <w:basedOn w:val="a0"/>
    <w:uiPriority w:val="99"/>
    <w:semiHidden/>
    <w:unhideWhenUsed/>
    <w:rsid w:val="007C28E1"/>
    <w:rPr>
      <w:sz w:val="16"/>
      <w:szCs w:val="16"/>
    </w:rPr>
  </w:style>
  <w:style w:type="paragraph" w:styleId="ab">
    <w:name w:val="annotation text"/>
    <w:basedOn w:val="a"/>
    <w:link w:val="ac"/>
    <w:uiPriority w:val="99"/>
    <w:unhideWhenUsed/>
    <w:rsid w:val="007C28E1"/>
    <w:rPr>
      <w:sz w:val="20"/>
      <w:szCs w:val="20"/>
    </w:rPr>
  </w:style>
  <w:style w:type="character" w:customStyle="1" w:styleId="ac">
    <w:name w:val="טקסט הערה תו"/>
    <w:basedOn w:val="a0"/>
    <w:link w:val="ab"/>
    <w:uiPriority w:val="99"/>
    <w:rsid w:val="007C28E1"/>
    <w:rPr>
      <w:rFonts w:ascii="Arial" w:hAnsi="Arial" w:cs="Arial"/>
      <w:sz w:val="20"/>
      <w:szCs w:val="20"/>
    </w:rPr>
  </w:style>
  <w:style w:type="paragraph" w:styleId="ad">
    <w:name w:val="annotation subject"/>
    <w:basedOn w:val="ab"/>
    <w:next w:val="ab"/>
    <w:link w:val="ae"/>
    <w:uiPriority w:val="99"/>
    <w:semiHidden/>
    <w:unhideWhenUsed/>
    <w:rsid w:val="007C28E1"/>
    <w:rPr>
      <w:b/>
      <w:bCs/>
    </w:rPr>
  </w:style>
  <w:style w:type="character" w:customStyle="1" w:styleId="ae">
    <w:name w:val="נושא הערה תו"/>
    <w:basedOn w:val="ac"/>
    <w:link w:val="ad"/>
    <w:uiPriority w:val="99"/>
    <w:semiHidden/>
    <w:rsid w:val="007C28E1"/>
    <w:rPr>
      <w:rFonts w:ascii="Arial" w:hAnsi="Arial" w:cs="Arial"/>
      <w:b/>
      <w:bCs/>
      <w:sz w:val="20"/>
      <w:szCs w:val="20"/>
    </w:rPr>
  </w:style>
  <w:style w:type="character" w:customStyle="1" w:styleId="12">
    <w:name w:val="אזכור לא מזוהה1"/>
    <w:basedOn w:val="a0"/>
    <w:uiPriority w:val="99"/>
    <w:semiHidden/>
    <w:unhideWhenUsed/>
    <w:rsid w:val="00A27CE9"/>
    <w:rPr>
      <w:color w:val="605E5C"/>
      <w:shd w:val="clear" w:color="auto" w:fill="E1DFDD"/>
    </w:rPr>
  </w:style>
  <w:style w:type="paragraph" w:styleId="af">
    <w:name w:val="Balloon Text"/>
    <w:basedOn w:val="a"/>
    <w:link w:val="af0"/>
    <w:uiPriority w:val="99"/>
    <w:semiHidden/>
    <w:unhideWhenUsed/>
    <w:rsid w:val="006620E1"/>
    <w:pPr>
      <w:spacing w:after="0"/>
    </w:pPr>
    <w:rPr>
      <w:rFonts w:ascii="Tahoma" w:hAnsi="Tahoma" w:cs="Tahoma"/>
      <w:sz w:val="18"/>
      <w:szCs w:val="18"/>
    </w:rPr>
  </w:style>
  <w:style w:type="character" w:customStyle="1" w:styleId="af0">
    <w:name w:val="טקסט בלונים תו"/>
    <w:basedOn w:val="a0"/>
    <w:link w:val="af"/>
    <w:uiPriority w:val="99"/>
    <w:semiHidden/>
    <w:rsid w:val="006620E1"/>
    <w:rPr>
      <w:rFonts w:ascii="Tahoma" w:hAnsi="Tahoma" w:cs="Tahoma"/>
      <w:sz w:val="18"/>
      <w:szCs w:val="18"/>
    </w:rPr>
  </w:style>
  <w:style w:type="paragraph" w:styleId="af1">
    <w:name w:val="Revision"/>
    <w:hidden/>
    <w:uiPriority w:val="99"/>
    <w:semiHidden/>
    <w:rsid w:val="00BE5F32"/>
    <w:pPr>
      <w:spacing w:after="0" w:line="240" w:lineRule="auto"/>
    </w:pPr>
    <w:rPr>
      <w:rFonts w:ascii="Arial" w:hAnsi="Arial" w:cs="Arial"/>
      <w:sz w:val="24"/>
      <w:szCs w:val="24"/>
    </w:rPr>
  </w:style>
  <w:style w:type="character" w:styleId="FollowedHyperlink">
    <w:name w:val="FollowedHyperlink"/>
    <w:basedOn w:val="a0"/>
    <w:uiPriority w:val="99"/>
    <w:semiHidden/>
    <w:unhideWhenUsed/>
    <w:rsid w:val="00B57BA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2285851">
      <w:bodyDiv w:val="1"/>
      <w:marLeft w:val="0"/>
      <w:marRight w:val="0"/>
      <w:marTop w:val="0"/>
      <w:marBottom w:val="0"/>
      <w:divBdr>
        <w:top w:val="none" w:sz="0" w:space="0" w:color="auto"/>
        <w:left w:val="none" w:sz="0" w:space="0" w:color="auto"/>
        <w:bottom w:val="none" w:sz="0" w:space="0" w:color="auto"/>
        <w:right w:val="none" w:sz="0" w:space="0" w:color="auto"/>
      </w:divBdr>
    </w:div>
    <w:div w:id="480927005">
      <w:bodyDiv w:val="1"/>
      <w:marLeft w:val="0"/>
      <w:marRight w:val="0"/>
      <w:marTop w:val="0"/>
      <w:marBottom w:val="0"/>
      <w:divBdr>
        <w:top w:val="none" w:sz="0" w:space="0" w:color="auto"/>
        <w:left w:val="none" w:sz="0" w:space="0" w:color="auto"/>
        <w:bottom w:val="none" w:sz="0" w:space="0" w:color="auto"/>
        <w:right w:val="none" w:sz="0" w:space="0" w:color="auto"/>
      </w:divBdr>
    </w:div>
    <w:div w:id="506094383">
      <w:bodyDiv w:val="1"/>
      <w:marLeft w:val="0"/>
      <w:marRight w:val="0"/>
      <w:marTop w:val="0"/>
      <w:marBottom w:val="0"/>
      <w:divBdr>
        <w:top w:val="none" w:sz="0" w:space="0" w:color="auto"/>
        <w:left w:val="none" w:sz="0" w:space="0" w:color="auto"/>
        <w:bottom w:val="none" w:sz="0" w:space="0" w:color="auto"/>
        <w:right w:val="none" w:sz="0" w:space="0" w:color="auto"/>
      </w:divBdr>
    </w:div>
    <w:div w:id="760108863">
      <w:bodyDiv w:val="1"/>
      <w:marLeft w:val="0"/>
      <w:marRight w:val="0"/>
      <w:marTop w:val="0"/>
      <w:marBottom w:val="0"/>
      <w:divBdr>
        <w:top w:val="none" w:sz="0" w:space="0" w:color="auto"/>
        <w:left w:val="none" w:sz="0" w:space="0" w:color="auto"/>
        <w:bottom w:val="none" w:sz="0" w:space="0" w:color="auto"/>
        <w:right w:val="none" w:sz="0" w:space="0" w:color="auto"/>
      </w:divBdr>
    </w:div>
    <w:div w:id="924612765">
      <w:bodyDiv w:val="1"/>
      <w:marLeft w:val="0"/>
      <w:marRight w:val="0"/>
      <w:marTop w:val="0"/>
      <w:marBottom w:val="0"/>
      <w:divBdr>
        <w:top w:val="none" w:sz="0" w:space="0" w:color="auto"/>
        <w:left w:val="none" w:sz="0" w:space="0" w:color="auto"/>
        <w:bottom w:val="none" w:sz="0" w:space="0" w:color="auto"/>
        <w:right w:val="none" w:sz="0" w:space="0" w:color="auto"/>
      </w:divBdr>
    </w:div>
    <w:div w:id="1133403726">
      <w:bodyDiv w:val="1"/>
      <w:marLeft w:val="0"/>
      <w:marRight w:val="0"/>
      <w:marTop w:val="0"/>
      <w:marBottom w:val="0"/>
      <w:divBdr>
        <w:top w:val="none" w:sz="0" w:space="0" w:color="auto"/>
        <w:left w:val="none" w:sz="0" w:space="0" w:color="auto"/>
        <w:bottom w:val="none" w:sz="0" w:space="0" w:color="auto"/>
        <w:right w:val="none" w:sz="0" w:space="0" w:color="auto"/>
      </w:divBdr>
    </w:div>
    <w:div w:id="1448042235">
      <w:bodyDiv w:val="1"/>
      <w:marLeft w:val="0"/>
      <w:marRight w:val="0"/>
      <w:marTop w:val="0"/>
      <w:marBottom w:val="0"/>
      <w:divBdr>
        <w:top w:val="none" w:sz="0" w:space="0" w:color="auto"/>
        <w:left w:val="none" w:sz="0" w:space="0" w:color="auto"/>
        <w:bottom w:val="none" w:sz="0" w:space="0" w:color="auto"/>
        <w:right w:val="none" w:sz="0" w:space="0" w:color="auto"/>
      </w:divBdr>
    </w:div>
    <w:div w:id="1584953263">
      <w:bodyDiv w:val="1"/>
      <w:marLeft w:val="0"/>
      <w:marRight w:val="0"/>
      <w:marTop w:val="0"/>
      <w:marBottom w:val="0"/>
      <w:divBdr>
        <w:top w:val="none" w:sz="0" w:space="0" w:color="auto"/>
        <w:left w:val="none" w:sz="0" w:space="0" w:color="auto"/>
        <w:bottom w:val="none" w:sz="0" w:space="0" w:color="auto"/>
        <w:right w:val="none" w:sz="0" w:space="0" w:color="auto"/>
      </w:divBdr>
    </w:div>
    <w:div w:id="1696615056">
      <w:bodyDiv w:val="1"/>
      <w:marLeft w:val="0"/>
      <w:marRight w:val="0"/>
      <w:marTop w:val="0"/>
      <w:marBottom w:val="0"/>
      <w:divBdr>
        <w:top w:val="none" w:sz="0" w:space="0" w:color="auto"/>
        <w:left w:val="none" w:sz="0" w:space="0" w:color="auto"/>
        <w:bottom w:val="none" w:sz="0" w:space="0" w:color="auto"/>
        <w:right w:val="none" w:sz="0" w:space="0" w:color="auto"/>
      </w:divBdr>
    </w:div>
    <w:div w:id="1751612859">
      <w:bodyDiv w:val="1"/>
      <w:marLeft w:val="0"/>
      <w:marRight w:val="0"/>
      <w:marTop w:val="0"/>
      <w:marBottom w:val="0"/>
      <w:divBdr>
        <w:top w:val="none" w:sz="0" w:space="0" w:color="auto"/>
        <w:left w:val="none" w:sz="0" w:space="0" w:color="auto"/>
        <w:bottom w:val="none" w:sz="0" w:space="0" w:color="auto"/>
        <w:right w:val="none" w:sz="0" w:space="0" w:color="auto"/>
      </w:divBdr>
    </w:div>
    <w:div w:id="1766881251">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 w:id="2094273184">
      <w:bodyDiv w:val="1"/>
      <w:marLeft w:val="0"/>
      <w:marRight w:val="0"/>
      <w:marTop w:val="0"/>
      <w:marBottom w:val="0"/>
      <w:divBdr>
        <w:top w:val="none" w:sz="0" w:space="0" w:color="auto"/>
        <w:left w:val="none" w:sz="0" w:space="0" w:color="auto"/>
        <w:bottom w:val="none" w:sz="0" w:space="0" w:color="auto"/>
        <w:right w:val="none" w:sz="0" w:space="0" w:color="auto"/>
      </w:divBdr>
    </w:div>
    <w:div w:id="2130124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1.pn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1.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3CDC10-D217-450E-9A4C-E0E54F79B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1310</Words>
  <Characters>6551</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Stav Chen</cp:lastModifiedBy>
  <cp:revision>5</cp:revision>
  <dcterms:created xsi:type="dcterms:W3CDTF">2024-07-03T09:08:00Z</dcterms:created>
  <dcterms:modified xsi:type="dcterms:W3CDTF">2024-07-03T09:11:00Z</dcterms:modified>
</cp:coreProperties>
</file>